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3E4" w:rsidRDefault="008C13E4" w:rsidP="008C13E4">
      <w:pPr>
        <w:jc w:val="center"/>
        <w:rPr>
          <w:caps/>
          <w:color w:val="000080"/>
        </w:rPr>
      </w:pPr>
      <w:bookmarkStart w:id="0" w:name="494203"/>
      <w:r>
        <w:rPr>
          <w:caps/>
          <w:color w:val="000080"/>
        </w:rPr>
        <w:t>Ўзбекистон Республикаси Вазирлар Маҳкамасининг</w:t>
      </w:r>
      <w:bookmarkEnd w:id="0"/>
    </w:p>
    <w:p w:rsidR="008C13E4" w:rsidRDefault="008C13E4" w:rsidP="008C13E4">
      <w:pPr>
        <w:jc w:val="center"/>
        <w:rPr>
          <w:caps/>
          <w:color w:val="000080"/>
        </w:rPr>
      </w:pPr>
      <w:bookmarkStart w:id="1" w:name="494204"/>
      <w:r>
        <w:rPr>
          <w:caps/>
          <w:color w:val="000080"/>
        </w:rPr>
        <w:t>қарори</w:t>
      </w:r>
      <w:bookmarkEnd w:id="1"/>
    </w:p>
    <w:p w:rsidR="008C13E4" w:rsidRDefault="008C13E4" w:rsidP="008C13E4">
      <w:pPr>
        <w:jc w:val="center"/>
        <w:rPr>
          <w:b/>
          <w:bCs/>
          <w:caps/>
          <w:color w:val="000080"/>
        </w:rPr>
      </w:pPr>
      <w:bookmarkStart w:id="2" w:name="494205"/>
      <w:r>
        <w:rPr>
          <w:b/>
          <w:bCs/>
          <w:caps/>
          <w:color w:val="000080"/>
        </w:rPr>
        <w:t>ХОДИМЛАРГА УЛАРНИНГ МЕҲНАТ ВАЗИФАЛАРИНИ БАЖАРИШ БИЛАН БОҒЛИҚ ҲОЛДА ЖАРОҲАТЛАНИШИ, КАСБ КАСАЛЛИКЛАРИГА ЧАЛИНИШИ ЁКИ САЛОМАТЛИКНИНГ БОШҚА ХИЛ ШИКАСТЛАНИШИ ТУФАЙЛИ ЕТКАЗИЛГАН ЗАРАРНИ ТЎЛАШ ҚОИДАЛАРИНИ ТАСДИҚЛАШ ТЎҒРИСИДА</w:t>
      </w:r>
      <w:bookmarkEnd w:id="2"/>
    </w:p>
    <w:p w:rsidR="008C13E4" w:rsidRDefault="008C13E4" w:rsidP="008C13E4">
      <w:pPr>
        <w:jc w:val="center"/>
        <w:rPr>
          <w:i/>
          <w:iCs/>
          <w:color w:val="800000"/>
          <w:sz w:val="22"/>
          <w:szCs w:val="22"/>
        </w:rPr>
      </w:pPr>
      <w:bookmarkStart w:id="3" w:name="494206"/>
      <w:r>
        <w:rPr>
          <w:i/>
          <w:iCs/>
          <w:color w:val="800000"/>
          <w:sz w:val="22"/>
          <w:szCs w:val="22"/>
        </w:rPr>
        <w:t>(Ўзбекистон Республикаси қонун ҳужжатлари тўплами, 2005 й., 5-6-сон, 35-модда; 2010 й., 13-сон, 96-модда)</w:t>
      </w:r>
      <w:bookmarkEnd w:id="3"/>
    </w:p>
    <w:p w:rsidR="008C13E4" w:rsidRDefault="008C13E4" w:rsidP="008C13E4">
      <w:pPr>
        <w:ind w:firstLine="851"/>
        <w:jc w:val="both"/>
        <w:rPr>
          <w:color w:val="000000"/>
        </w:rPr>
      </w:pPr>
      <w:bookmarkStart w:id="4" w:name="494207"/>
      <w:bookmarkStart w:id="5" w:name="494208"/>
      <w:bookmarkEnd w:id="4"/>
      <w:r>
        <w:rPr>
          <w:color w:val="000000"/>
        </w:rPr>
        <w:t>«Меҳнатни муҳофаза қилиш тўғрисида»ги Ўзбекистон Республикаси</w:t>
      </w:r>
      <w:bookmarkEnd w:id="5"/>
      <w:r>
        <w:rPr>
          <w:color w:val="000000"/>
        </w:rPr>
        <w:fldChar w:fldCharType="begin"/>
      </w:r>
      <w:r>
        <w:rPr>
          <w:color w:val="000000"/>
        </w:rPr>
        <w:instrText xml:space="preserve"> HYPERLINK "/pages/getpage.aspx?lact_id=97243" </w:instrText>
      </w:r>
      <w:r>
        <w:rPr>
          <w:color w:val="000000"/>
        </w:rPr>
        <w:fldChar w:fldCharType="separate"/>
      </w:r>
      <w:r>
        <w:rPr>
          <w:rStyle w:val="a3"/>
        </w:rPr>
        <w:t xml:space="preserve"> Қонунини</w:t>
      </w:r>
      <w:r>
        <w:rPr>
          <w:color w:val="000000"/>
        </w:rPr>
        <w:fldChar w:fldCharType="end"/>
      </w:r>
      <w:r>
        <w:rPr>
          <w:color w:val="000000"/>
        </w:rPr>
        <w:t xml:space="preserve"> ҳамда Ўзбекистон Республикаси Вазирлар Маҳкамасининг «Меҳнатни муҳофаза қилишга доир меъёрий ҳужжатларни қайта кўриб чиқиш ва ишлаб чиқиш тўғрисида» 2000 йил 12 июлдаги 267-сон</w:t>
      </w:r>
      <w:hyperlink r:id="rId4" w:history="1">
        <w:r>
          <w:rPr>
            <w:rStyle w:val="a3"/>
          </w:rPr>
          <w:t xml:space="preserve"> қарорини</w:t>
        </w:r>
      </w:hyperlink>
      <w:r>
        <w:rPr>
          <w:color w:val="000000"/>
        </w:rPr>
        <w:t xml:space="preserve"> бажариш юзасидан Вазирлар Маҳкамаси қарор қилади:</w:t>
      </w:r>
    </w:p>
    <w:p w:rsidR="008C13E4" w:rsidRDefault="008C13E4" w:rsidP="008C13E4">
      <w:pPr>
        <w:ind w:firstLine="851"/>
        <w:jc w:val="both"/>
        <w:rPr>
          <w:color w:val="000000"/>
        </w:rPr>
      </w:pPr>
      <w:bookmarkStart w:id="6" w:name="494209"/>
      <w:r>
        <w:rPr>
          <w:color w:val="000000"/>
        </w:rPr>
        <w:t xml:space="preserve">1. Ходимларга уларнинг меҳнат вазифаларини бажариш билан боғлиқ ҳолда жароҳатланиши, касб касалликларига чалиниши ёки саломатликнинг бошқа хил шикастланиши туфайли етказилган зарарни тўлаш қоидалари </w:t>
      </w:r>
      <w:bookmarkEnd w:id="6"/>
      <w:r>
        <w:rPr>
          <w:color w:val="000000"/>
        </w:rPr>
        <w:fldChar w:fldCharType="begin"/>
      </w:r>
      <w:r>
        <w:rPr>
          <w:color w:val="000000"/>
        </w:rPr>
        <w:instrText xml:space="preserve"> HYPERLINK "/pages/getpage.aspx?lact_id=492899" \l "494218" </w:instrText>
      </w:r>
      <w:r>
        <w:rPr>
          <w:color w:val="000000"/>
        </w:rPr>
        <w:fldChar w:fldCharType="separate"/>
      </w:r>
      <w:r>
        <w:rPr>
          <w:rStyle w:val="a3"/>
        </w:rPr>
        <w:t xml:space="preserve">1-иловага </w:t>
      </w:r>
      <w:r>
        <w:rPr>
          <w:color w:val="000000"/>
        </w:rPr>
        <w:fldChar w:fldCharType="end"/>
      </w:r>
      <w:r>
        <w:rPr>
          <w:color w:val="000000"/>
        </w:rPr>
        <w:t xml:space="preserve">мувофиқ тасдиқлансин. </w:t>
      </w:r>
    </w:p>
    <w:p w:rsidR="008C13E4" w:rsidRDefault="008C13E4" w:rsidP="008C13E4">
      <w:pPr>
        <w:ind w:firstLine="851"/>
        <w:jc w:val="both"/>
        <w:rPr>
          <w:color w:val="000000"/>
        </w:rPr>
      </w:pPr>
      <w:bookmarkStart w:id="7" w:name="494210"/>
      <w:r>
        <w:rPr>
          <w:color w:val="000000"/>
        </w:rPr>
        <w:t xml:space="preserve">2. Белгилаб қўйилсинки, қайта ташкил этилган ёки тугатилган қишлоқ хўжалиги кооперативлари (ширкат хўжаликлари), фермер ва деҳқон хўжаликларининг ходимнинг меҳнат вазифаларини бажариш билан боғлиқ ҳолда жароҳатланиши, касб касалликларига чалиниши ёки саломатликнинг бошқа хил шикастланиши туфайли етказилган зарарни тўлаш бўйича мазкур қарор қабул қилингунгача бўлган қарзлари Ўзбекистон Республикаси Молия вазирлиги ҳузуридаги бюджетдан ташқари Пенсия жамғармаси маблағлари ҳисобига белгиланган тартибда тўланади. </w:t>
      </w:r>
      <w:bookmarkEnd w:id="7"/>
    </w:p>
    <w:p w:rsidR="008C13E4" w:rsidRDefault="008C13E4" w:rsidP="008C13E4">
      <w:pPr>
        <w:ind w:firstLine="851"/>
        <w:jc w:val="both"/>
        <w:rPr>
          <w:color w:val="000000"/>
        </w:rPr>
      </w:pPr>
      <w:bookmarkStart w:id="8" w:name="494211"/>
      <w:r>
        <w:rPr>
          <w:color w:val="000000"/>
        </w:rPr>
        <w:t xml:space="preserve">3. Вазирликлар, идоралар, мулкчилик ва ишлаб чиқариш шаклларидан қатъи назар, хўжалик юритувчи субъектлар мазкур Қоидаларнинг ўз таркибий бўлинмалари ва тузилмаларига етказилишини, шунингдек уларнинг тўғри қўлланишини таъминласинлар. </w:t>
      </w:r>
      <w:bookmarkEnd w:id="8"/>
    </w:p>
    <w:p w:rsidR="008C13E4" w:rsidRDefault="008C13E4" w:rsidP="008C13E4">
      <w:pPr>
        <w:ind w:firstLine="851"/>
        <w:jc w:val="both"/>
        <w:rPr>
          <w:color w:val="000000"/>
        </w:rPr>
      </w:pPr>
      <w:bookmarkStart w:id="9" w:name="494212"/>
      <w:r>
        <w:rPr>
          <w:color w:val="000000"/>
        </w:rPr>
        <w:t xml:space="preserve">4. Ўзбекистон Республикаси Ҳукуматининг </w:t>
      </w:r>
      <w:bookmarkEnd w:id="9"/>
      <w:r>
        <w:rPr>
          <w:color w:val="000000"/>
        </w:rPr>
        <w:fldChar w:fldCharType="begin"/>
      </w:r>
      <w:r>
        <w:rPr>
          <w:color w:val="000000"/>
        </w:rPr>
        <w:instrText xml:space="preserve"> HYPERLINK "/pages/getpage.aspx?lact_id=492899" \l "494377" </w:instrText>
      </w:r>
      <w:r>
        <w:rPr>
          <w:color w:val="000000"/>
        </w:rPr>
        <w:fldChar w:fldCharType="separate"/>
      </w:r>
      <w:r>
        <w:rPr>
          <w:rStyle w:val="a3"/>
        </w:rPr>
        <w:t>2-иловага</w:t>
      </w:r>
      <w:r>
        <w:rPr>
          <w:color w:val="000000"/>
        </w:rPr>
        <w:fldChar w:fldCharType="end"/>
      </w:r>
      <w:r>
        <w:rPr>
          <w:color w:val="000000"/>
        </w:rPr>
        <w:t xml:space="preserve"> мувофиқ баъзи қарорлари ўз кучини йўқотган деб ҳисоблансин ва айрим қарорларига қўшимчалар киритилсин. </w:t>
      </w:r>
    </w:p>
    <w:p w:rsidR="008C13E4" w:rsidRDefault="008C13E4" w:rsidP="008C13E4">
      <w:pPr>
        <w:ind w:firstLine="851"/>
        <w:jc w:val="both"/>
        <w:rPr>
          <w:color w:val="000000"/>
        </w:rPr>
      </w:pPr>
      <w:bookmarkStart w:id="10" w:name="494213"/>
      <w:r>
        <w:rPr>
          <w:color w:val="000000"/>
        </w:rPr>
        <w:t xml:space="preserve">5. Мазкур қарорнинг бажарилишини назорат қилиш Ўзбекистон Республикаси Бош вазирининг биринчи ўринбосари Р.С. Азимов зиммасига юклансин. </w:t>
      </w:r>
      <w:bookmarkEnd w:id="10"/>
    </w:p>
    <w:p w:rsidR="008C13E4" w:rsidRDefault="008C13E4" w:rsidP="008C13E4">
      <w:pPr>
        <w:jc w:val="right"/>
        <w:rPr>
          <w:b/>
          <w:bCs/>
          <w:color w:val="000000"/>
        </w:rPr>
      </w:pPr>
      <w:bookmarkStart w:id="11" w:name="494214"/>
      <w:r>
        <w:rPr>
          <w:b/>
          <w:bCs/>
          <w:color w:val="000000"/>
        </w:rPr>
        <w:t xml:space="preserve">Ўзбекистон Республикасининг Бош вазири Ш. МИРЗИЁЕВ </w:t>
      </w:r>
      <w:bookmarkEnd w:id="11"/>
    </w:p>
    <w:p w:rsidR="008C13E4" w:rsidRDefault="008C13E4" w:rsidP="008C13E4">
      <w:pPr>
        <w:jc w:val="center"/>
        <w:rPr>
          <w:color w:val="000000"/>
          <w:sz w:val="22"/>
          <w:szCs w:val="22"/>
        </w:rPr>
      </w:pPr>
      <w:bookmarkStart w:id="12" w:name="494215"/>
      <w:r>
        <w:rPr>
          <w:color w:val="000000"/>
          <w:sz w:val="22"/>
          <w:szCs w:val="22"/>
        </w:rPr>
        <w:t>Тошкент ш.,</w:t>
      </w:r>
      <w:bookmarkEnd w:id="12"/>
    </w:p>
    <w:p w:rsidR="008C13E4" w:rsidRDefault="008C13E4" w:rsidP="008C13E4">
      <w:pPr>
        <w:jc w:val="center"/>
        <w:rPr>
          <w:color w:val="000000"/>
          <w:sz w:val="22"/>
          <w:szCs w:val="22"/>
        </w:rPr>
      </w:pPr>
      <w:bookmarkStart w:id="13" w:name="494216"/>
      <w:r>
        <w:rPr>
          <w:color w:val="000000"/>
          <w:sz w:val="22"/>
          <w:szCs w:val="22"/>
        </w:rPr>
        <w:t>2005 йил 11 февраль,</w:t>
      </w:r>
      <w:bookmarkEnd w:id="13"/>
    </w:p>
    <w:p w:rsidR="008C13E4" w:rsidRDefault="008C13E4" w:rsidP="008C13E4">
      <w:pPr>
        <w:jc w:val="center"/>
        <w:rPr>
          <w:color w:val="000000"/>
          <w:sz w:val="22"/>
          <w:szCs w:val="22"/>
        </w:rPr>
      </w:pPr>
      <w:bookmarkStart w:id="14" w:name="494217"/>
      <w:r>
        <w:rPr>
          <w:color w:val="000000"/>
          <w:sz w:val="22"/>
          <w:szCs w:val="22"/>
        </w:rPr>
        <w:t>60-сон</w:t>
      </w:r>
      <w:bookmarkEnd w:id="14"/>
    </w:p>
    <w:p w:rsidR="008C13E4" w:rsidRDefault="008C13E4" w:rsidP="008C13E4">
      <w:pPr>
        <w:jc w:val="center"/>
        <w:rPr>
          <w:color w:val="000080"/>
          <w:sz w:val="22"/>
          <w:szCs w:val="22"/>
        </w:rPr>
      </w:pPr>
      <w:bookmarkStart w:id="15" w:name="494218"/>
      <w:bookmarkStart w:id="16" w:name="494219"/>
      <w:bookmarkEnd w:id="15"/>
      <w:r>
        <w:rPr>
          <w:color w:val="000080"/>
          <w:sz w:val="22"/>
          <w:szCs w:val="22"/>
        </w:rPr>
        <w:t>Вазирлар Маҳкамасининг</w:t>
      </w:r>
      <w:r>
        <w:rPr>
          <w:color w:val="000080"/>
          <w:sz w:val="22"/>
          <w:szCs w:val="22"/>
        </w:rPr>
        <w:br/>
        <w:t>2005 йил 11 февралдаги 60-сон</w:t>
      </w:r>
      <w:bookmarkEnd w:id="16"/>
      <w:r>
        <w:rPr>
          <w:color w:val="000080"/>
          <w:sz w:val="22"/>
          <w:szCs w:val="22"/>
        </w:rPr>
        <w:fldChar w:fldCharType="begin"/>
      </w:r>
      <w:r>
        <w:rPr>
          <w:color w:val="000080"/>
          <w:sz w:val="22"/>
          <w:szCs w:val="22"/>
        </w:rPr>
        <w:instrText xml:space="preserve"> HYPERLINK "/pages/getpage.aspx?lact_id=492899" \l "494203" </w:instrText>
      </w:r>
      <w:r>
        <w:rPr>
          <w:color w:val="000080"/>
          <w:sz w:val="22"/>
          <w:szCs w:val="22"/>
        </w:rPr>
        <w:fldChar w:fldCharType="separate"/>
      </w:r>
      <w:r>
        <w:rPr>
          <w:rStyle w:val="a3"/>
          <w:sz w:val="22"/>
          <w:szCs w:val="22"/>
        </w:rPr>
        <w:t xml:space="preserve"> қарорига </w:t>
      </w:r>
      <w:r>
        <w:rPr>
          <w:color w:val="000080"/>
          <w:sz w:val="22"/>
          <w:szCs w:val="22"/>
        </w:rPr>
        <w:fldChar w:fldCharType="end"/>
      </w:r>
      <w:r>
        <w:rPr>
          <w:color w:val="000080"/>
          <w:sz w:val="22"/>
          <w:szCs w:val="22"/>
        </w:rPr>
        <w:br/>
        <w:t xml:space="preserve">1-ИЛОВА </w:t>
      </w:r>
    </w:p>
    <w:p w:rsidR="008C13E4" w:rsidRDefault="008C13E4" w:rsidP="008C13E4">
      <w:pPr>
        <w:jc w:val="center"/>
        <w:rPr>
          <w:b/>
          <w:bCs/>
          <w:color w:val="000080"/>
        </w:rPr>
      </w:pPr>
      <w:bookmarkStart w:id="17" w:name="494220"/>
      <w:r>
        <w:rPr>
          <w:b/>
          <w:bCs/>
          <w:color w:val="000080"/>
        </w:rPr>
        <w:t xml:space="preserve">Ходимларга уларнинг меҳнат вазифаларини бажариш билан боғлиқ ҳолда жароҳатланиши, касб касалликларига чалиниши ёки саломатликнинг бошқа хил шикастланиши туфайли етказилган зарарни тўлаш </w:t>
      </w:r>
      <w:r>
        <w:rPr>
          <w:b/>
          <w:bCs/>
          <w:color w:val="000080"/>
        </w:rPr>
        <w:br/>
        <w:t xml:space="preserve">ҚОИДАЛАРИ </w:t>
      </w:r>
      <w:bookmarkEnd w:id="17"/>
    </w:p>
    <w:p w:rsidR="008C13E4" w:rsidRDefault="008C13E4" w:rsidP="008C13E4">
      <w:pPr>
        <w:jc w:val="center"/>
        <w:rPr>
          <w:b/>
          <w:bCs/>
          <w:color w:val="000080"/>
        </w:rPr>
      </w:pPr>
      <w:bookmarkStart w:id="18" w:name="494221"/>
      <w:bookmarkStart w:id="19" w:name="494222"/>
      <w:bookmarkEnd w:id="18"/>
      <w:r>
        <w:rPr>
          <w:b/>
          <w:bCs/>
          <w:color w:val="000080"/>
        </w:rPr>
        <w:t>I. Умумий қоидалар</w:t>
      </w:r>
      <w:bookmarkEnd w:id="19"/>
    </w:p>
    <w:p w:rsidR="008C13E4" w:rsidRDefault="008C13E4" w:rsidP="008C13E4">
      <w:pPr>
        <w:ind w:firstLine="851"/>
        <w:jc w:val="both"/>
        <w:rPr>
          <w:color w:val="000000"/>
        </w:rPr>
      </w:pPr>
      <w:bookmarkStart w:id="20" w:name="494223"/>
      <w:r>
        <w:rPr>
          <w:color w:val="000000"/>
        </w:rPr>
        <w:t>1. Ходимларга уларнинг меҳнат вазифаларини бажариш билан боғлиқ ҳолда жароҳатланиши, касб касалликларига чалиниши ёки саломатликнинг бошқа хил шикастланиши</w:t>
      </w:r>
      <w:bookmarkEnd w:id="20"/>
      <w:r>
        <w:rPr>
          <w:color w:val="000000"/>
        </w:rPr>
        <w:fldChar w:fldCharType="begin"/>
      </w:r>
      <w:r>
        <w:rPr>
          <w:color w:val="000000"/>
        </w:rPr>
        <w:instrText xml:space="preserve"> HYPERLINK "/pages/getpage.aspx?lact_id=492899" \l "494224" </w:instrText>
      </w:r>
      <w:r>
        <w:rPr>
          <w:color w:val="000000"/>
        </w:rPr>
        <w:fldChar w:fldCharType="separate"/>
      </w:r>
      <w:r>
        <w:rPr>
          <w:rStyle w:val="a3"/>
        </w:rPr>
        <w:t>*</w:t>
      </w:r>
      <w:r>
        <w:rPr>
          <w:color w:val="000000"/>
        </w:rPr>
        <w:fldChar w:fldCharType="end"/>
      </w:r>
      <w:r>
        <w:rPr>
          <w:color w:val="000000"/>
        </w:rPr>
        <w:t xml:space="preserve"> туфайли етказилган зарарни тўлаш бўйича муносабатлар Ўзбекистон Республикаси қонунлари, бошқа норматив-ҳуқуқий ҳужжатлар, шунингдек мазкур Қоидалар билан тартибга солинади.</w:t>
      </w:r>
    </w:p>
    <w:p w:rsidR="008C13E4" w:rsidRDefault="008C13E4" w:rsidP="008C13E4">
      <w:pPr>
        <w:ind w:firstLine="851"/>
        <w:jc w:val="both"/>
        <w:rPr>
          <w:color w:val="339966"/>
          <w:sz w:val="20"/>
          <w:szCs w:val="20"/>
        </w:rPr>
      </w:pPr>
      <w:bookmarkStart w:id="21" w:name="494224"/>
      <w:r>
        <w:rPr>
          <w:color w:val="339966"/>
          <w:sz w:val="20"/>
          <w:szCs w:val="20"/>
        </w:rPr>
        <w:t>* Кейинги ўринларда меҳнат вазифаларини бажариш билан боғлиқ ҳолда олинган жароҳатлар, касб касалликларига чалиниш ёки соғлиққа етказилган бошқа хил шикастлар "меҳнат жароҳати" деб аталади.</w:t>
      </w:r>
      <w:bookmarkEnd w:id="21"/>
    </w:p>
    <w:p w:rsidR="008C13E4" w:rsidRDefault="008C13E4" w:rsidP="008C13E4">
      <w:pPr>
        <w:ind w:firstLine="851"/>
        <w:jc w:val="both"/>
        <w:rPr>
          <w:color w:val="000000"/>
        </w:rPr>
      </w:pPr>
      <w:bookmarkStart w:id="22" w:name="494225"/>
      <w:r>
        <w:rPr>
          <w:color w:val="000000"/>
        </w:rPr>
        <w:t xml:space="preserve">Мазкур Қоидаларнинг амал қилиши, мулкчилик ва хўжалик юритиш шаклидан қатъи назар, Ўзбекистон Республикаси ҳудудида жойлашган ёлланма меҳнатдан фойдаланаётган юридик шахсларга, юридик шахс бўлмасдан фаолият юритаётган деҳқон </w:t>
      </w:r>
      <w:r>
        <w:rPr>
          <w:color w:val="000000"/>
        </w:rPr>
        <w:lastRenderedPageBreak/>
        <w:t>хўжаликларига (кейинги ўринларда матнда иш берувчи деб юритилади), шунингдек Ўзбекистон Республикаси ҳудудида меҳнат шартномаси бўйича ишлаган ёки ишлаётган ҳамда меҳнат жароҳати олган ходимларга жорий этилади.</w:t>
      </w:r>
      <w:bookmarkEnd w:id="22"/>
    </w:p>
    <w:p w:rsidR="008C13E4" w:rsidRDefault="008C13E4" w:rsidP="008C13E4">
      <w:pPr>
        <w:ind w:firstLine="851"/>
        <w:jc w:val="both"/>
        <w:rPr>
          <w:color w:val="000000"/>
        </w:rPr>
      </w:pPr>
      <w:bookmarkStart w:id="23" w:name="494226"/>
      <w:r>
        <w:rPr>
          <w:color w:val="000000"/>
        </w:rPr>
        <w:t>2. Иш берувчи иш берувчининг ҳудудида ва унинг ташқарисида, шунингдек иш берувчи берган транспортда ишга келиш ёки ишдан кетиш вақтида ходимнинг соғлигига меҳнат жароҳати билан етказилган зарар учун моддий жавобгар бўлади.</w:t>
      </w:r>
      <w:bookmarkEnd w:id="23"/>
    </w:p>
    <w:p w:rsidR="008C13E4" w:rsidRDefault="008C13E4" w:rsidP="008C13E4">
      <w:pPr>
        <w:ind w:firstLine="851"/>
        <w:jc w:val="both"/>
        <w:rPr>
          <w:color w:val="000000"/>
        </w:rPr>
      </w:pPr>
      <w:bookmarkStart w:id="24" w:name="494227"/>
      <w:r>
        <w:rPr>
          <w:color w:val="000000"/>
        </w:rPr>
        <w:t>Иш берувчи, меҳнат жароҳати ёки бошқа меҳнат вазифаларини бажариш билан боғлиқ равишда ходим соғлигига етказилган зарарни, агар у етказилган зарар учун ўзининг айбдор эмаслигини исбот қила олмаса, ходимга етказилган зарарни тўлаши шарт.</w:t>
      </w:r>
      <w:bookmarkEnd w:id="24"/>
    </w:p>
    <w:p w:rsidR="008C13E4" w:rsidRDefault="008C13E4" w:rsidP="008C13E4">
      <w:pPr>
        <w:ind w:firstLine="851"/>
        <w:jc w:val="both"/>
        <w:rPr>
          <w:color w:val="000000"/>
        </w:rPr>
      </w:pPr>
      <w:bookmarkStart w:id="25" w:name="494228"/>
      <w:r>
        <w:rPr>
          <w:color w:val="000000"/>
        </w:rPr>
        <w:t>3. Иш берувчи томонидан ижтимоий-иқтисодий, ташкилий-техник, санитария-гигиена ва даволаш-профилактика чоралари ҳамда соғлом ва хавфсиз меҳнат шароитлари яратиш тадбирлари таъминланмаганлиги (меҳнатни муҳофаза қилиш, техника хавфсизлиги, саноат санитарияси қоидалари ва шу кабиларга риоя қилмаслик) туфайли олинган меҳнат жароҳати унинг айби билан содир этилган деб ҳисобланади.</w:t>
      </w:r>
      <w:bookmarkEnd w:id="25"/>
    </w:p>
    <w:p w:rsidR="008C13E4" w:rsidRDefault="008C13E4" w:rsidP="008C13E4">
      <w:pPr>
        <w:ind w:firstLine="851"/>
        <w:jc w:val="both"/>
        <w:rPr>
          <w:color w:val="000000"/>
        </w:rPr>
      </w:pPr>
      <w:bookmarkStart w:id="26" w:name="494229"/>
      <w:r>
        <w:rPr>
          <w:color w:val="000000"/>
        </w:rPr>
        <w:t>4. Қуйидаги ҳужжатлар меҳнат жароҳати учун иш берувчининг айбдорлигини ёки жавобгарлигини исботловчи далил бўлиши мумкин:</w:t>
      </w:r>
      <w:bookmarkEnd w:id="26"/>
    </w:p>
    <w:p w:rsidR="008C13E4" w:rsidRDefault="008C13E4" w:rsidP="008C13E4">
      <w:pPr>
        <w:ind w:firstLine="851"/>
        <w:jc w:val="both"/>
        <w:rPr>
          <w:color w:val="000000"/>
        </w:rPr>
      </w:pPr>
      <w:bookmarkStart w:id="27" w:name="494230"/>
      <w:r>
        <w:rPr>
          <w:color w:val="000000"/>
        </w:rPr>
        <w:t>бахтсиз ҳодисани махсус текшириш далолатномаси;</w:t>
      </w:r>
      <w:bookmarkEnd w:id="27"/>
    </w:p>
    <w:p w:rsidR="008C13E4" w:rsidRDefault="008C13E4" w:rsidP="008C13E4">
      <w:pPr>
        <w:ind w:firstLine="851"/>
        <w:jc w:val="both"/>
        <w:rPr>
          <w:color w:val="000000"/>
        </w:rPr>
      </w:pPr>
      <w:bookmarkStart w:id="28" w:name="494231"/>
      <w:r>
        <w:rPr>
          <w:color w:val="000000"/>
        </w:rPr>
        <w:t>бахтсиз ҳодиса ва ишлаб чиқаришда соғлиққа етказилган бошқа хил шикастлар тўғрисида далолатнома;</w:t>
      </w:r>
      <w:bookmarkEnd w:id="28"/>
    </w:p>
    <w:p w:rsidR="008C13E4" w:rsidRDefault="008C13E4" w:rsidP="008C13E4">
      <w:pPr>
        <w:ind w:firstLine="851"/>
        <w:jc w:val="both"/>
        <w:rPr>
          <w:color w:val="000000"/>
        </w:rPr>
      </w:pPr>
      <w:bookmarkStart w:id="29" w:name="494232"/>
      <w:r>
        <w:rPr>
          <w:color w:val="000000"/>
        </w:rPr>
        <w:t>суд қарори;</w:t>
      </w:r>
      <w:bookmarkEnd w:id="29"/>
    </w:p>
    <w:p w:rsidR="008C13E4" w:rsidRDefault="008C13E4" w:rsidP="008C13E4">
      <w:pPr>
        <w:ind w:firstLine="851"/>
        <w:jc w:val="both"/>
        <w:rPr>
          <w:color w:val="000000"/>
        </w:rPr>
      </w:pPr>
      <w:bookmarkStart w:id="30" w:name="494233"/>
      <w:r>
        <w:rPr>
          <w:color w:val="000000"/>
        </w:rPr>
        <w:t>меҳнатни муҳофаза қилиш ва меҳнат тўғрисидаги қонун ҳужжатларига риоя этилишини, соғлиққа етказилган зарар сабабларини назорат қилишни амалга оширувчи давлат меҳнат техника инспектори ёхуд бошқа мансабдор шахслар (органлар)нинг хулосаси;</w:t>
      </w:r>
      <w:bookmarkEnd w:id="30"/>
    </w:p>
    <w:p w:rsidR="008C13E4" w:rsidRDefault="008C13E4" w:rsidP="008C13E4">
      <w:pPr>
        <w:ind w:firstLine="851"/>
        <w:jc w:val="both"/>
        <w:rPr>
          <w:color w:val="000000"/>
        </w:rPr>
      </w:pPr>
      <w:bookmarkStart w:id="31" w:name="494234"/>
      <w:r>
        <w:rPr>
          <w:color w:val="000000"/>
        </w:rPr>
        <w:t>касб касаллиги тўғрисида тиббий хулоса;</w:t>
      </w:r>
      <w:bookmarkEnd w:id="31"/>
    </w:p>
    <w:p w:rsidR="008C13E4" w:rsidRDefault="008C13E4" w:rsidP="008C13E4">
      <w:pPr>
        <w:ind w:firstLine="851"/>
        <w:jc w:val="both"/>
        <w:rPr>
          <w:color w:val="000000"/>
        </w:rPr>
      </w:pPr>
      <w:bookmarkStart w:id="32" w:name="494235"/>
      <w:r>
        <w:rPr>
          <w:color w:val="000000"/>
        </w:rPr>
        <w:t>айбдор шахсларга маъмурий ёки интизомий жазо бериш тўғрисидаги қарор;</w:t>
      </w:r>
      <w:bookmarkEnd w:id="32"/>
    </w:p>
    <w:p w:rsidR="008C13E4" w:rsidRDefault="008C13E4" w:rsidP="008C13E4">
      <w:pPr>
        <w:ind w:firstLine="851"/>
        <w:jc w:val="both"/>
        <w:rPr>
          <w:color w:val="000000"/>
        </w:rPr>
      </w:pPr>
      <w:bookmarkStart w:id="33" w:name="494236"/>
      <w:r>
        <w:rPr>
          <w:color w:val="000000"/>
        </w:rPr>
        <w:t>касаба уюшмаси қўмитаси ёки корхона ходимларининг бошқа ваколатли органи қарори.</w:t>
      </w:r>
      <w:bookmarkEnd w:id="33"/>
    </w:p>
    <w:p w:rsidR="008C13E4" w:rsidRDefault="008C13E4" w:rsidP="008C13E4">
      <w:pPr>
        <w:ind w:firstLine="851"/>
        <w:jc w:val="both"/>
        <w:rPr>
          <w:color w:val="000000"/>
        </w:rPr>
      </w:pPr>
      <w:bookmarkStart w:id="34" w:name="494237"/>
      <w:r>
        <w:rPr>
          <w:color w:val="000000"/>
        </w:rPr>
        <w:t>Келишмовчилик пайдо бўлганда ёки иш берувчи зарарни тўлашни рад этганда, ушбу масала қонун ҳужжатларида белгиланган тартибда суд томонидан ҳал қилинади.</w:t>
      </w:r>
      <w:bookmarkEnd w:id="34"/>
    </w:p>
    <w:p w:rsidR="008C13E4" w:rsidRDefault="008C13E4" w:rsidP="008C13E4">
      <w:pPr>
        <w:ind w:firstLine="851"/>
        <w:jc w:val="both"/>
        <w:rPr>
          <w:color w:val="000000"/>
        </w:rPr>
      </w:pPr>
      <w:bookmarkStart w:id="35" w:name="494238"/>
      <w:r>
        <w:rPr>
          <w:color w:val="000000"/>
        </w:rPr>
        <w:t>Ишлаб чиқаришдаги бахтсиз ҳодисалар ва ходимлар соғлигига етказилган бошқа шикастларни текшириш ва ҳисобга олиш тартиби Ҳукумат томонидан белгиланади.</w:t>
      </w:r>
      <w:bookmarkEnd w:id="35"/>
    </w:p>
    <w:p w:rsidR="008C13E4" w:rsidRDefault="008C13E4" w:rsidP="008C13E4">
      <w:pPr>
        <w:ind w:firstLine="851"/>
        <w:jc w:val="both"/>
        <w:rPr>
          <w:color w:val="000000"/>
        </w:rPr>
      </w:pPr>
      <w:bookmarkStart w:id="36" w:name="494239"/>
      <w:r>
        <w:rPr>
          <w:color w:val="000000"/>
        </w:rPr>
        <w:t>5. Жабрланувчининг қўпол эҳтиётсизлиги зарарнинг келиб чиқишига ёки унинг кўпайишига сабаб бўлган тақдирда, зарарнинг тўлов миқдори суммаси жабрланувчининг айбига қараб камайиши мумкин, лекин камайиш эллик фоиздан кўп бўлмаслиги лозим.</w:t>
      </w:r>
      <w:bookmarkEnd w:id="36"/>
    </w:p>
    <w:p w:rsidR="008C13E4" w:rsidRDefault="008C13E4" w:rsidP="008C13E4">
      <w:pPr>
        <w:ind w:firstLine="851"/>
        <w:jc w:val="both"/>
        <w:rPr>
          <w:color w:val="000000"/>
        </w:rPr>
      </w:pPr>
      <w:bookmarkStart w:id="37" w:name="494240"/>
      <w:r>
        <w:rPr>
          <w:color w:val="000000"/>
        </w:rPr>
        <w:t xml:space="preserve">Жабрланувчининг қўпол эҳтиётсизлиги туфайли ҳамда иш берувчининг айби бўлмаган ҳолларда, иш берувчининг жавобгарлиги, айбидан қатъи назар (яъни унинг меҳнат вазифаларини бажаришда юқори хавфли манбалар томонидан ходим соғлигига етказилган зарар), зарарни тўлаш суммаси жабрланувчининг айбдорлиги даражасига қараб камайиши ҳам мумкин, лекин камайиш эллик фоиздан кўп бўлмаслиги лозим. Бунда зарарни тўлашдан бош тортишга йўл қўйилмайди. </w:t>
      </w:r>
      <w:bookmarkEnd w:id="37"/>
    </w:p>
    <w:p w:rsidR="008C13E4" w:rsidRDefault="008C13E4" w:rsidP="008C13E4">
      <w:pPr>
        <w:ind w:firstLine="851"/>
        <w:jc w:val="both"/>
        <w:rPr>
          <w:color w:val="000000"/>
        </w:rPr>
      </w:pPr>
      <w:bookmarkStart w:id="38" w:name="494241"/>
      <w:r>
        <w:rPr>
          <w:color w:val="000000"/>
        </w:rPr>
        <w:t xml:space="preserve">Жабрланувчининг айбдорлиги даражаси корхона, муассаса, ташкилот касаба уюшмаси қўмитаси ёки ходимларнинг бошқа ваколатли органи қарори билан, мазкур масала бўйича келишмовчилик пайдо бўлганда эса — суд томонидан белгиланади. </w:t>
      </w:r>
      <w:bookmarkEnd w:id="38"/>
    </w:p>
    <w:p w:rsidR="008C13E4" w:rsidRDefault="008C13E4" w:rsidP="008C13E4">
      <w:pPr>
        <w:ind w:firstLine="851"/>
        <w:jc w:val="both"/>
        <w:rPr>
          <w:color w:val="000000"/>
        </w:rPr>
      </w:pPr>
      <w:bookmarkStart w:id="39" w:name="494242"/>
      <w:r>
        <w:rPr>
          <w:color w:val="000000"/>
        </w:rPr>
        <w:t>Зарарни тўлашнинг қўшимча турларига, бир йўла нафақа тўлашга, шунингдек боқувчисининг вафоти туфайли етказилган зарар тўловларига нисбатан аралаш жавобгарлик қўлланилмайди.</w:t>
      </w:r>
      <w:bookmarkEnd w:id="39"/>
    </w:p>
    <w:p w:rsidR="008C13E4" w:rsidRDefault="008C13E4" w:rsidP="008C13E4">
      <w:pPr>
        <w:ind w:firstLine="851"/>
        <w:jc w:val="both"/>
        <w:rPr>
          <w:color w:val="000000"/>
        </w:rPr>
      </w:pPr>
      <w:bookmarkStart w:id="40" w:name="494243"/>
      <w:r>
        <w:rPr>
          <w:color w:val="000000"/>
        </w:rPr>
        <w:t>6. Жабрланувчининг меҳнат жароҳати туфайли меҳнатга лаёқатсизлик даражаси Тиббий-меҳнат экспертиза комиссияси (ТМЭК) томонидан белгиланади.</w:t>
      </w:r>
      <w:bookmarkEnd w:id="40"/>
    </w:p>
    <w:p w:rsidR="008C13E4" w:rsidRDefault="008C13E4" w:rsidP="008C13E4">
      <w:pPr>
        <w:ind w:firstLine="851"/>
        <w:jc w:val="both"/>
        <w:rPr>
          <w:color w:val="000000"/>
        </w:rPr>
      </w:pPr>
      <w:bookmarkStart w:id="41" w:name="494244"/>
      <w:r>
        <w:rPr>
          <w:color w:val="000000"/>
        </w:rPr>
        <w:t>Касб бўйича меҳнатга лаёқатсизлик даражасини белгилаш билан бир вақтда, ТМЭК асослари мавжуд бўлганда, ногиронликнинг тегишли гуруҳи белгиланади ҳамда жабрланувчининг қўшимча ёрдам турларига бўлган муҳтожлиги аниқланади.</w:t>
      </w:r>
      <w:bookmarkEnd w:id="41"/>
    </w:p>
    <w:p w:rsidR="008C13E4" w:rsidRDefault="008C13E4" w:rsidP="008C13E4">
      <w:pPr>
        <w:ind w:firstLine="851"/>
        <w:jc w:val="both"/>
        <w:rPr>
          <w:color w:val="000000"/>
        </w:rPr>
      </w:pPr>
      <w:bookmarkStart w:id="42" w:name="494245"/>
      <w:r>
        <w:rPr>
          <w:color w:val="000000"/>
        </w:rPr>
        <w:lastRenderedPageBreak/>
        <w:t>7. Мазкур Қоидаларга мувофиқ зарарни тўлаш учун зарур бўлган пул суммаси, қўшимча харажатларни қоплаш ҳамда бир йўла тўланадиган нафақа миқдори жамоа шартномаси (битимлари) асосида оширилиши мумкин.</w:t>
      </w:r>
      <w:bookmarkEnd w:id="42"/>
    </w:p>
    <w:p w:rsidR="008C13E4" w:rsidRDefault="008C13E4" w:rsidP="008C13E4">
      <w:pPr>
        <w:ind w:firstLine="851"/>
        <w:jc w:val="both"/>
        <w:rPr>
          <w:color w:val="000000"/>
        </w:rPr>
      </w:pPr>
      <w:bookmarkStart w:id="43" w:name="494246"/>
      <w:r>
        <w:rPr>
          <w:color w:val="000000"/>
        </w:rPr>
        <w:t>8. Белгиланган энг кам ойлик иш ҳақи миқдори</w:t>
      </w:r>
      <w:bookmarkEnd w:id="43"/>
      <w:r>
        <w:rPr>
          <w:color w:val="000000"/>
        </w:rPr>
        <w:fldChar w:fldCharType="begin"/>
      </w:r>
      <w:r>
        <w:rPr>
          <w:color w:val="000000"/>
        </w:rPr>
        <w:instrText xml:space="preserve"> HYPERLINK "/pages/getpage.aspx?lact_id=492899" \l "494247" </w:instrText>
      </w:r>
      <w:r>
        <w:rPr>
          <w:color w:val="000000"/>
        </w:rPr>
        <w:fldChar w:fldCharType="separate"/>
      </w:r>
      <w:r>
        <w:rPr>
          <w:rStyle w:val="a3"/>
        </w:rPr>
        <w:t>*</w:t>
      </w:r>
      <w:r>
        <w:rPr>
          <w:color w:val="000000"/>
        </w:rPr>
        <w:fldChar w:fldCharType="end"/>
      </w:r>
      <w:r>
        <w:rPr>
          <w:color w:val="000000"/>
        </w:rPr>
        <w:t xml:space="preserve"> оширилганда соғлиқнинг шикастланиши билан боғлиқ зарар ёки боқувчисининг вафоти билан боғлиқ равишда бериладиган йўқотилган иш ҳақи, бошқа тўловларни қоплаш суммаси энг кам ойлик иш ҳақи миқдорининг оширилган суммасига мутаносиб равишда кўпайтирилади. </w:t>
      </w:r>
    </w:p>
    <w:p w:rsidR="008C13E4" w:rsidRDefault="008C13E4" w:rsidP="008C13E4">
      <w:pPr>
        <w:ind w:firstLine="851"/>
        <w:jc w:val="both"/>
        <w:rPr>
          <w:color w:val="339966"/>
          <w:sz w:val="20"/>
          <w:szCs w:val="20"/>
        </w:rPr>
      </w:pPr>
      <w:bookmarkStart w:id="44" w:name="494247"/>
      <w:r>
        <w:rPr>
          <w:color w:val="339966"/>
          <w:sz w:val="20"/>
          <w:szCs w:val="20"/>
        </w:rPr>
        <w:t>* Ўзбекистон Республикасида белгиланган энг кам ойлик иш ҳақи.</w:t>
      </w:r>
      <w:bookmarkEnd w:id="44"/>
    </w:p>
    <w:p w:rsidR="008C13E4" w:rsidRDefault="008C13E4" w:rsidP="008C13E4">
      <w:pPr>
        <w:ind w:firstLine="851"/>
        <w:jc w:val="both"/>
        <w:rPr>
          <w:color w:val="000000"/>
        </w:rPr>
      </w:pPr>
      <w:bookmarkStart w:id="45" w:name="494248"/>
      <w:r>
        <w:rPr>
          <w:color w:val="000000"/>
        </w:rPr>
        <w:t>9. Меҳнат жароҳати олгандан кейин меҳнат муносабатларини тўхтатиш зарарни тўлашдан озод қилмайди.</w:t>
      </w:r>
      <w:bookmarkEnd w:id="45"/>
    </w:p>
    <w:p w:rsidR="008C13E4" w:rsidRDefault="008C13E4" w:rsidP="008C13E4">
      <w:pPr>
        <w:ind w:firstLine="851"/>
        <w:jc w:val="both"/>
        <w:rPr>
          <w:color w:val="000000"/>
        </w:rPr>
      </w:pPr>
      <w:bookmarkStart w:id="46" w:name="494249"/>
      <w:r>
        <w:rPr>
          <w:color w:val="000000"/>
        </w:rPr>
        <w:t>10. Қуйидагилар жабрланувчига етказилган зарарни тўлашда суммани тўлаш манбалари ҳисобланади:</w:t>
      </w:r>
      <w:bookmarkEnd w:id="46"/>
    </w:p>
    <w:p w:rsidR="008C13E4" w:rsidRDefault="008C13E4" w:rsidP="008C13E4">
      <w:pPr>
        <w:ind w:firstLine="851"/>
        <w:jc w:val="both"/>
        <w:rPr>
          <w:color w:val="000000"/>
        </w:rPr>
      </w:pPr>
      <w:bookmarkStart w:id="47" w:name="494250"/>
      <w:r>
        <w:rPr>
          <w:color w:val="000000"/>
        </w:rPr>
        <w:t>бюджет ташкилотлари ва муассасалари учун — қонун ҳужжатларига мувофиқ давлат бюджети маблағлари;</w:t>
      </w:r>
      <w:bookmarkEnd w:id="47"/>
    </w:p>
    <w:p w:rsidR="008C13E4" w:rsidRDefault="008C13E4" w:rsidP="008C13E4">
      <w:pPr>
        <w:ind w:firstLine="851"/>
        <w:jc w:val="both"/>
        <w:rPr>
          <w:color w:val="000000"/>
        </w:rPr>
      </w:pPr>
      <w:bookmarkStart w:id="48" w:name="494251"/>
      <w:r>
        <w:rPr>
          <w:color w:val="000000"/>
        </w:rPr>
        <w:t>бошқа иш берувчилар учун — ўз маблағлари.</w:t>
      </w:r>
      <w:bookmarkEnd w:id="48"/>
    </w:p>
    <w:p w:rsidR="008C13E4" w:rsidRDefault="008C13E4" w:rsidP="008C13E4">
      <w:pPr>
        <w:rPr>
          <w:vanish/>
          <w:color w:val="008000"/>
          <w:sz w:val="22"/>
          <w:szCs w:val="22"/>
        </w:rPr>
      </w:pPr>
      <w:bookmarkStart w:id="49" w:name="onLBC494252"/>
      <w:r>
        <w:rPr>
          <w:vanish/>
          <w:color w:val="008000"/>
          <w:sz w:val="22"/>
          <w:szCs w:val="22"/>
        </w:rPr>
        <w:t>[</w:t>
      </w:r>
      <w:r>
        <w:rPr>
          <w:b/>
          <w:bCs/>
          <w:vanish/>
          <w:color w:val="008000"/>
          <w:sz w:val="22"/>
          <w:szCs w:val="22"/>
        </w:rPr>
        <w:t>ОКОЗ:</w:t>
      </w:r>
    </w:p>
    <w:p w:rsidR="008C13E4" w:rsidRDefault="008C13E4" w:rsidP="008C13E4">
      <w:pPr>
        <w:rPr>
          <w:vanish/>
          <w:color w:val="008000"/>
          <w:sz w:val="22"/>
          <w:szCs w:val="22"/>
        </w:rPr>
      </w:pPr>
      <w:r>
        <w:rPr>
          <w:rStyle w:val="iorrn1"/>
          <w:vanish/>
          <w:color w:val="008000"/>
          <w:sz w:val="22"/>
          <w:szCs w:val="22"/>
        </w:rPr>
        <w:t>1.</w:t>
      </w:r>
      <w:r>
        <w:rPr>
          <w:rStyle w:val="iorval1"/>
          <w:vanish/>
          <w:color w:val="008000"/>
          <w:sz w:val="22"/>
          <w:szCs w:val="22"/>
        </w:rPr>
        <w:t>05.00.00.00 Меҳнат ва аҳолининг бандлиги тўғрисидаги қонунчилик / 05.06.00.00 Меҳнат шартномаси тарафларининг моддий жавобгарлиги / 05.06.02.00 Ходимга етказилган зарар учун иш берувчининг моддий жавобгарлиги / 05.06.02.03 Ходимнинг соғлиғига етказилган зарарни тўлаш]</w:t>
      </w:r>
    </w:p>
    <w:p w:rsidR="008C13E4" w:rsidRDefault="008C13E4" w:rsidP="008C13E4">
      <w:pPr>
        <w:jc w:val="center"/>
        <w:rPr>
          <w:b/>
          <w:bCs/>
          <w:color w:val="000080"/>
        </w:rPr>
      </w:pPr>
      <w:bookmarkStart w:id="50" w:name="494252"/>
      <w:bookmarkEnd w:id="49"/>
      <w:r>
        <w:rPr>
          <w:b/>
          <w:bCs/>
          <w:color w:val="000080"/>
        </w:rPr>
        <w:t>II. Соғлиғига шикаст етказилганлиги билан боғлиқ ҳолда зарарнинг жабрланувчига тўланадиган миқдори</w:t>
      </w:r>
      <w:bookmarkEnd w:id="50"/>
    </w:p>
    <w:p w:rsidR="008C13E4" w:rsidRDefault="008C13E4" w:rsidP="008C13E4">
      <w:pPr>
        <w:ind w:firstLine="851"/>
        <w:jc w:val="both"/>
        <w:rPr>
          <w:color w:val="000000"/>
        </w:rPr>
      </w:pPr>
      <w:bookmarkStart w:id="51" w:name="494253"/>
      <w:r>
        <w:rPr>
          <w:color w:val="000000"/>
        </w:rPr>
        <w:t xml:space="preserve">11. Ходимга жароҳат ёки соғлиғига бошқа шикаст етказилганда жабрланувчининг олган ёхуд олиши мумкин бўлган йўқотган иш ҳақи (даромади) тўланади. </w:t>
      </w:r>
      <w:bookmarkEnd w:id="51"/>
    </w:p>
    <w:p w:rsidR="008C13E4" w:rsidRDefault="008C13E4" w:rsidP="008C13E4">
      <w:pPr>
        <w:ind w:firstLine="851"/>
        <w:jc w:val="both"/>
        <w:rPr>
          <w:color w:val="000000"/>
        </w:rPr>
      </w:pPr>
      <w:bookmarkStart w:id="52" w:name="494254"/>
      <w:r>
        <w:rPr>
          <w:color w:val="000000"/>
        </w:rPr>
        <w:t xml:space="preserve">Зарар ҳар ойда жабрланувчининг касбий меҳнат фаолиятини йўқотиш даражасига тегишли равишда меҳнат жароҳати олгунга қадар унинг ўртача ойлик иш ҳақига фоизларда, соғлигига шикаст етказилиши сабабли қилинган қўшимча харажатлар компенсацияларда, шунингдек белгиланган ҳолларда бир марталик нафақалар тўлашда қопланади. </w:t>
      </w:r>
      <w:bookmarkEnd w:id="52"/>
    </w:p>
    <w:p w:rsidR="008C13E4" w:rsidRDefault="008C13E4" w:rsidP="008C13E4">
      <w:pPr>
        <w:ind w:firstLine="851"/>
        <w:jc w:val="both"/>
        <w:rPr>
          <w:color w:val="000000"/>
        </w:rPr>
      </w:pPr>
      <w:bookmarkStart w:id="53" w:name="494255"/>
      <w:r>
        <w:rPr>
          <w:color w:val="000000"/>
        </w:rPr>
        <w:t>Иш ҳақи ёки унинг бир қисми тўланаётганда, жароҳат олиши туфайли тайинланган ногиронлик пенсиялари, шунингдек меҳнат жароҳати олгунга қадар ва ундан кейин тайинланган пенсиялар, нафақалар ва бошқа шунга ўхшаш тўловларнинг бошқа турлари етказилган зарарни тўлашда ҳисобга олинмайди. Шунингдек жабрланувчининг жароҳат олгандан кейинги иш ҳақи ҳам зарарни тўлашда ҳисобга олинмайди. Бунда жабрланувчиларга — меҳнат жароҳати бўйича ногиронларга зарарни тўлаш миқдори белгиланган энг кам ойлик иш ҳақи миқдорининг эллик фоизидан кам бўлиши мумкин эмас.</w:t>
      </w:r>
      <w:bookmarkEnd w:id="53"/>
    </w:p>
    <w:p w:rsidR="008C13E4" w:rsidRDefault="008C13E4" w:rsidP="008C13E4">
      <w:pPr>
        <w:ind w:firstLine="851"/>
        <w:jc w:val="both"/>
        <w:rPr>
          <w:color w:val="000000"/>
        </w:rPr>
      </w:pPr>
      <w:bookmarkStart w:id="54" w:name="494256"/>
      <w:r>
        <w:rPr>
          <w:color w:val="000000"/>
        </w:rPr>
        <w:t>12. Жабрланувчининг йўқотган иш ҳақи таркибига: ҳам асосий, ҳам даромад солиғи ундириладиган ўриндошлик иш жойи бўйича меҳнат ва фуқаролик-ҳуқуқий шартномалар бўйича барча меҳнат ҳақи турлари; тадбиркорлик фаолиятидан олинадиган даромади (солиқ инспекцияси маълумотлари асосида); муаллифлик ҳақи; вақтинчалик меҳнатга лаёқатсизлиги ҳамда ҳомиладорлик ва туғруқ таътиллари даври учун тўланган нафақалар киритилади.</w:t>
      </w:r>
      <w:bookmarkEnd w:id="54"/>
    </w:p>
    <w:p w:rsidR="008C13E4" w:rsidRDefault="008C13E4" w:rsidP="008C13E4">
      <w:pPr>
        <w:ind w:firstLine="851"/>
        <w:jc w:val="both"/>
        <w:rPr>
          <w:color w:val="000000"/>
        </w:rPr>
      </w:pPr>
      <w:bookmarkStart w:id="55" w:name="494257"/>
      <w:r>
        <w:rPr>
          <w:color w:val="000000"/>
        </w:rPr>
        <w:t>Барча иш ҳақи турлари солиқлар ушлаб қолингунга қадар ҳисобланган суммаларда ҳисобга олинади.</w:t>
      </w:r>
      <w:bookmarkEnd w:id="55"/>
    </w:p>
    <w:p w:rsidR="008C13E4" w:rsidRDefault="008C13E4" w:rsidP="008C13E4">
      <w:pPr>
        <w:ind w:firstLine="851"/>
        <w:jc w:val="both"/>
        <w:rPr>
          <w:color w:val="000000"/>
        </w:rPr>
      </w:pPr>
      <w:bookmarkStart w:id="56" w:name="494258"/>
      <w:r>
        <w:rPr>
          <w:color w:val="000000"/>
        </w:rPr>
        <w:t>Ўқиш даврида тўланадиган стипендия (зарарни қоплаш тўғрисида мурожаат қилувчининг хоҳишига кўра) иш ҳақига тенглаштирилади.</w:t>
      </w:r>
      <w:bookmarkEnd w:id="56"/>
    </w:p>
    <w:p w:rsidR="008C13E4" w:rsidRDefault="008C13E4" w:rsidP="008C13E4">
      <w:pPr>
        <w:ind w:firstLine="851"/>
        <w:jc w:val="both"/>
        <w:rPr>
          <w:color w:val="000000"/>
        </w:rPr>
      </w:pPr>
      <w:bookmarkStart w:id="57" w:name="494259"/>
      <w:r>
        <w:rPr>
          <w:color w:val="000000"/>
        </w:rPr>
        <w:t>13. Жабрланувчининг йўқотган иш ҳақи таркибига қуйидагилар киритилмайди: юридик шахсларнинг устав фондларидаги қўйилмалари ёки пайлари бўйича улар томонидан олинадиган дивидендлар ва фоизлар, шунингдек қимматли қоғозлар бўйича даромадлари; бир марталик тусдаги тўловлар (фойдаланилмаган таътил учун пул компенсациялари, меҳнат шартномаси тўхтатилганда бериладиган ёрдам нафақалари).</w:t>
      </w:r>
      <w:bookmarkEnd w:id="57"/>
    </w:p>
    <w:p w:rsidR="008C13E4" w:rsidRDefault="008C13E4" w:rsidP="008C13E4">
      <w:pPr>
        <w:ind w:firstLine="851"/>
        <w:jc w:val="both"/>
        <w:rPr>
          <w:color w:val="000000"/>
        </w:rPr>
      </w:pPr>
      <w:bookmarkStart w:id="58" w:name="494260"/>
      <w:r>
        <w:rPr>
          <w:color w:val="000000"/>
        </w:rPr>
        <w:t xml:space="preserve">14. Ўртача ойлик иш ҳақи меҳнат жароҳати олиш ёки меҳнат жароҳати туфайли меҳнатга лаёқатсизликдан ёхуд меҳнатга лаёқат даражаси пасайишидан (фуқаронинг танлови бўйича) олдинги охирги ўн икки ой мобайнидаги иш (хизмат, муддатли ҳарбий хизматдан ташқари) бўйича аниқланади. Касб касаллигига чалинган тақдирда ўртача </w:t>
      </w:r>
      <w:r>
        <w:rPr>
          <w:color w:val="000000"/>
        </w:rPr>
        <w:lastRenderedPageBreak/>
        <w:t>ойлик иш ҳақи ҳам бундай касалликка сабаб бўлган ишни тўхтатишдан олдинги охирги ўн икки ой бўйича белгиланиши мумкин.</w:t>
      </w:r>
      <w:bookmarkEnd w:id="58"/>
    </w:p>
    <w:p w:rsidR="008C13E4" w:rsidRDefault="008C13E4" w:rsidP="008C13E4">
      <w:pPr>
        <w:ind w:firstLine="851"/>
        <w:jc w:val="both"/>
        <w:rPr>
          <w:color w:val="000000"/>
        </w:rPr>
      </w:pPr>
      <w:bookmarkStart w:id="59" w:name="494261"/>
      <w:r>
        <w:rPr>
          <w:color w:val="000000"/>
        </w:rPr>
        <w:t>Ўртача ойлик иш ҳақи ҳисоблаб чиқариладиган ойлар сонидан (фуқаронинг хоҳишига кўра) иш ойнинг биринчи кунидан бошланмаганлиги ёки тўхтатилмаганлиги муносабати билан тўлиқсиз иш ойлари ҳамда уч ёшгача бўлган болани парвариш қилиш муносабати билан бериладиган таътил ойлари (шу жумладан, тўлиқ бўлмаган ойлар), шунингдек ходим ногирон ҳисобланган ёки меҳнат жароҳати туфайли етказилган зарар тўловини олиб келган, I гуруҳ ногирони, 16 ёшгача бўлган ногирон болани ёки даволаш муассасасининг ўзганинг парваришига муҳтожлик ҳақидаги хулосасига кўра қарияларни парвариш қилиш мобайнидаги иш вақти чиқариб ташланади. Бунда чиқариб ташланган ойлар бевосита бошқа олдинги ойлар билан алмаштирилади ёки уларни алмаштириш имкони бўлмаганда ҳисоблашдан чиқариб ташланади. Бундай алмаштириш, жароҳатланишдан ёки касб касаллигига чалинишдан олдинги иш жойидан қатъи назар, охирги икки йил доирасида амалга оширилади.</w:t>
      </w:r>
      <w:bookmarkEnd w:id="59"/>
    </w:p>
    <w:p w:rsidR="008C13E4" w:rsidRDefault="008C13E4" w:rsidP="008C13E4">
      <w:pPr>
        <w:ind w:firstLine="851"/>
        <w:jc w:val="both"/>
        <w:rPr>
          <w:color w:val="000000"/>
        </w:rPr>
      </w:pPr>
      <w:bookmarkStart w:id="60" w:name="494262"/>
      <w:r>
        <w:rPr>
          <w:color w:val="000000"/>
        </w:rPr>
        <w:t xml:space="preserve">15. Ўн икки ойдаги иш учун ўртача ойлик иш ҳақи мазкур Қоидаларнинг </w:t>
      </w:r>
      <w:bookmarkEnd w:id="60"/>
      <w:r>
        <w:rPr>
          <w:color w:val="000000"/>
        </w:rPr>
        <w:fldChar w:fldCharType="begin"/>
      </w:r>
      <w:r>
        <w:rPr>
          <w:color w:val="000000"/>
        </w:rPr>
        <w:instrText xml:space="preserve"> HYPERLINK "/pages/getpage.aspx?lact_id=492899" \l "494260" </w:instrText>
      </w:r>
      <w:r>
        <w:rPr>
          <w:color w:val="000000"/>
        </w:rPr>
        <w:fldChar w:fldCharType="separate"/>
      </w:r>
      <w:r>
        <w:rPr>
          <w:rStyle w:val="a3"/>
        </w:rPr>
        <w:t xml:space="preserve">14-бандида </w:t>
      </w:r>
      <w:r>
        <w:rPr>
          <w:color w:val="000000"/>
        </w:rPr>
        <w:fldChar w:fldCharType="end"/>
      </w:r>
      <w:r>
        <w:rPr>
          <w:color w:val="000000"/>
        </w:rPr>
        <w:t>кўрсатилган иш ҳақининг умумий суммасини ўн иккига бўлиш йўли билан ҳисоблаб чиқарилади. Жабрланувчи зарар етказилган вақтда ўн икки ойдан кам ишлаган тақдирда, ўртача ойлик иш ҳақи ҳақиқатда ишлаган умумий иш ҳақини ишлаган ойлар сонига бўлиш йўли билан ҳисоблаб чиқарилади.</w:t>
      </w:r>
    </w:p>
    <w:p w:rsidR="008C13E4" w:rsidRDefault="008C13E4" w:rsidP="008C13E4">
      <w:pPr>
        <w:ind w:firstLine="851"/>
        <w:jc w:val="both"/>
        <w:rPr>
          <w:color w:val="000000"/>
        </w:rPr>
      </w:pPr>
      <w:bookmarkStart w:id="61" w:name="494263"/>
      <w:r>
        <w:rPr>
          <w:color w:val="000000"/>
        </w:rPr>
        <w:t xml:space="preserve">Иш даври тўлиқ ойдан кам вақтни ташкил қилган тақдирда, зарарни тўлаш миқдори шартли ойлик иш ҳақи (даромад) миқдоридан келиб чиққан ҳолда ҳисоблаб чиқилади. У қуйидаги тартибда аниқланади: бутун ишланган вақт давомида олинган иш ҳақи (даромад) кунлар сонига бўлинади, ҳосил бўлган сумма бир йил учун ўрта ҳисобда ҳисоблаб чиқилган бир ойдаги иш кунлари сонига кўпайтирилади. </w:t>
      </w:r>
      <w:bookmarkEnd w:id="61"/>
    </w:p>
    <w:p w:rsidR="008C13E4" w:rsidRDefault="008C13E4" w:rsidP="008C13E4">
      <w:pPr>
        <w:ind w:firstLine="851"/>
        <w:jc w:val="both"/>
        <w:rPr>
          <w:color w:val="000000"/>
        </w:rPr>
      </w:pPr>
      <w:bookmarkStart w:id="62" w:name="494264"/>
      <w:r>
        <w:rPr>
          <w:color w:val="000000"/>
        </w:rPr>
        <w:t>Ҳақиқий иш ҳақи миқдори тўғрисидаги ҳужжатларни олиш имконияти бўлмаган тақдирда зарарни тўлаш миқдори зарарни тўлаш тўғрисида мурожаат қилинган вақтда белгиланган энг кам ойлик иш ҳақи миқдоридан келиб чиққан ҳолда ҳисоблаб чиқилади. Жабрланувчининг ўртача ойлик иш ҳақи миқдори энг кам ойлик иш ҳақи миқдоридан кўп бўлмаган ҳолларда ҳам етказилган зарарни тўлаш миқдори худди шу тартибда ҳисоблаб чиқилади.</w:t>
      </w:r>
      <w:bookmarkEnd w:id="62"/>
    </w:p>
    <w:p w:rsidR="008C13E4" w:rsidRDefault="008C13E4" w:rsidP="008C13E4">
      <w:pPr>
        <w:ind w:firstLine="851"/>
        <w:jc w:val="both"/>
        <w:rPr>
          <w:color w:val="000000"/>
        </w:rPr>
      </w:pPr>
      <w:bookmarkStart w:id="63" w:name="494265"/>
      <w:r>
        <w:rPr>
          <w:color w:val="000000"/>
        </w:rPr>
        <w:t xml:space="preserve">16. Балоғатга етмаганлар меҳнат жароҳати олган тақдирда, зарар унинг иш ҳақи (даромади) миқдоридан келиб чиққан ҳолда, аммо қонун ҳужжатларида белгиланган энг кам ойлик иш ҳақи миқдорининг беш бараваридан кам бўлмаган миқдорда тўланади. </w:t>
      </w:r>
      <w:bookmarkEnd w:id="63"/>
    </w:p>
    <w:p w:rsidR="008C13E4" w:rsidRDefault="008C13E4" w:rsidP="008C13E4">
      <w:pPr>
        <w:ind w:firstLine="851"/>
        <w:jc w:val="both"/>
        <w:rPr>
          <w:color w:val="000000"/>
        </w:rPr>
      </w:pPr>
      <w:bookmarkStart w:id="64" w:name="494266"/>
      <w:r>
        <w:rPr>
          <w:color w:val="000000"/>
        </w:rPr>
        <w:t>17. Агар бир иш берувчида ишланган даврда меҳнат жароҳати такроран олинган тақдирда ўртача ойлик иш ҳақи жабрланувчининг хоҳишига кўра биринчи ёки такрорий меҳнат жароҳати олингандан илгариги тегишли даврлар бўйича ҳисоблаб чиқилади. Зарарни тўлаш миқдори касбга доир меҳнатга лаёқатсизликнинг умумий фоизига қараб ҳисоблаб чиқилади.</w:t>
      </w:r>
      <w:bookmarkEnd w:id="64"/>
    </w:p>
    <w:p w:rsidR="008C13E4" w:rsidRDefault="008C13E4" w:rsidP="008C13E4">
      <w:pPr>
        <w:ind w:firstLine="851"/>
        <w:jc w:val="both"/>
        <w:rPr>
          <w:color w:val="000000"/>
        </w:rPr>
      </w:pPr>
      <w:bookmarkStart w:id="65" w:name="494267"/>
      <w:r>
        <w:rPr>
          <w:color w:val="000000"/>
        </w:rPr>
        <w:t xml:space="preserve">Агар меҳнат жароҳатлари турли иш берувчиларда ишлаганда олинган бўлса, у ҳолда зарарнинг тўлов миқдорини аниқлаш ҳар бир иш берувчи томонидан, тегишли меҳнат жароҳати бўйича касбга доир меҳнатга лаёқатсизлик фоизига қараб алоҳида амалга оширилади. </w:t>
      </w:r>
      <w:bookmarkEnd w:id="65"/>
    </w:p>
    <w:p w:rsidR="008C13E4" w:rsidRDefault="008C13E4" w:rsidP="008C13E4">
      <w:pPr>
        <w:ind w:firstLine="851"/>
        <w:jc w:val="both"/>
        <w:rPr>
          <w:color w:val="000000"/>
        </w:rPr>
      </w:pPr>
      <w:bookmarkStart w:id="66" w:name="494268"/>
      <w:r>
        <w:rPr>
          <w:color w:val="000000"/>
        </w:rPr>
        <w:t xml:space="preserve">18. Чет элларда ишлаган ходимларнинг ўртача ойлик иш ҳақи (даромади) чет элда ишлаганлик учун тўловларни чиқариб ташлаган ва мазкур Қоидаларнинг </w:t>
      </w:r>
      <w:bookmarkEnd w:id="66"/>
      <w:r>
        <w:rPr>
          <w:color w:val="000000"/>
        </w:rPr>
        <w:fldChar w:fldCharType="begin"/>
      </w:r>
      <w:r>
        <w:rPr>
          <w:color w:val="000000"/>
        </w:rPr>
        <w:instrText xml:space="preserve"> HYPERLINK "/pages/getpage.aspx?lact_id=492899" \l "494246" </w:instrText>
      </w:r>
      <w:r>
        <w:rPr>
          <w:color w:val="000000"/>
        </w:rPr>
        <w:fldChar w:fldCharType="separate"/>
      </w:r>
      <w:r>
        <w:rPr>
          <w:rStyle w:val="a3"/>
        </w:rPr>
        <w:t>8-бандини</w:t>
      </w:r>
      <w:r>
        <w:rPr>
          <w:color w:val="000000"/>
        </w:rPr>
        <w:fldChar w:fldCharType="end"/>
      </w:r>
      <w:r>
        <w:rPr>
          <w:color w:val="000000"/>
        </w:rPr>
        <w:t xml:space="preserve"> ҳисобга олган ҳолда умумий асосларда ҳисоблаб чиқилади.</w:t>
      </w:r>
    </w:p>
    <w:p w:rsidR="008C13E4" w:rsidRDefault="008C13E4" w:rsidP="008C13E4">
      <w:pPr>
        <w:ind w:firstLine="851"/>
        <w:jc w:val="both"/>
        <w:rPr>
          <w:color w:val="000000"/>
        </w:rPr>
      </w:pPr>
      <w:bookmarkStart w:id="67" w:name="494269"/>
      <w:r>
        <w:rPr>
          <w:color w:val="000000"/>
        </w:rPr>
        <w:t xml:space="preserve">19. Ишлаб чиқариш таълимини (амалий машғулотни) ўташ даврида меҳнат жароҳати олган фуқароларнинг ўртача ойлик иш ҳақи (даромади) жабрланувчининг қайси касб (мутахассислик) бўйича ўқиганлигига қараб, шу касб (мутахассислик) ставкаси (маош)дан келиб чиққан ҳолда (аммо 2 разряддан паст эмас) ҳисоблаб чиқилади. Ўқиш (амалий машғулот) давомида иш ҳақи (даромад) олган шахсларга, уларнинг хоҳишига кўра, ўртача ойлик иш ҳақи (даромади) шу давр учун ҳисоблаб чиқилади. </w:t>
      </w:r>
      <w:r>
        <w:rPr>
          <w:color w:val="000000"/>
        </w:rPr>
        <w:lastRenderedPageBreak/>
        <w:t xml:space="preserve">Жабрланувчиларнинг хоҳишига кўра, ўртача ойлик иш ҳақи (даромади) ўқиш даврида тўланган стипендия бўйича ҳам ҳисоблаб чиқилиши мумкин. </w:t>
      </w:r>
      <w:bookmarkEnd w:id="67"/>
    </w:p>
    <w:p w:rsidR="008C13E4" w:rsidRDefault="008C13E4" w:rsidP="008C13E4">
      <w:pPr>
        <w:ind w:firstLine="851"/>
        <w:jc w:val="both"/>
        <w:rPr>
          <w:color w:val="000000"/>
        </w:rPr>
      </w:pPr>
      <w:bookmarkStart w:id="68" w:name="494270"/>
      <w:r>
        <w:rPr>
          <w:color w:val="000000"/>
        </w:rPr>
        <w:t>20. Меҳнат жароҳати туфайли ўзининг розилиги билан вақтинча енгилроқ, кам ҳақ тўланадиган ишга ўтказилган жабрланувчига иш ҳақи меҳнатга лаёқати тиклангунга қадар меҳнат жароҳати олгандан аввалги ўртача ойлик иш ҳақи (даромади)дан кам бўлмаган миқдорда тўланади.</w:t>
      </w:r>
      <w:bookmarkEnd w:id="68"/>
    </w:p>
    <w:p w:rsidR="008C13E4" w:rsidRDefault="008C13E4" w:rsidP="008C13E4">
      <w:pPr>
        <w:ind w:firstLine="851"/>
        <w:jc w:val="both"/>
        <w:rPr>
          <w:color w:val="000000"/>
        </w:rPr>
      </w:pPr>
      <w:bookmarkStart w:id="69" w:name="494271"/>
      <w:r>
        <w:rPr>
          <w:color w:val="000000"/>
        </w:rPr>
        <w:t>Бошқа ишга ўтказиш зарурлиги, унинг давом этиш муддати ва тавсия этиладиган иш тури ТМЭК хулосасига мувофиқ белгиланади.</w:t>
      </w:r>
      <w:bookmarkEnd w:id="69"/>
    </w:p>
    <w:p w:rsidR="008C13E4" w:rsidRDefault="008C13E4" w:rsidP="008C13E4">
      <w:pPr>
        <w:ind w:firstLine="851"/>
        <w:jc w:val="both"/>
        <w:rPr>
          <w:color w:val="000000"/>
        </w:rPr>
      </w:pPr>
      <w:bookmarkStart w:id="70" w:name="494272"/>
      <w:r>
        <w:rPr>
          <w:color w:val="000000"/>
        </w:rPr>
        <w:t>21. Агар жабрланувчи меҳнат жароҳати туфайли аввалги ишини бажара олмаган тақдирда иш берувчи жабрланувчини унинг хоҳишига кўра ТМЭК хулосасига мувофиқ, ўз ҳисобидан янги касбга ўқитиши шарт.</w:t>
      </w:r>
      <w:bookmarkEnd w:id="70"/>
    </w:p>
    <w:p w:rsidR="008C13E4" w:rsidRDefault="008C13E4" w:rsidP="008C13E4">
      <w:pPr>
        <w:ind w:firstLine="851"/>
        <w:jc w:val="both"/>
        <w:rPr>
          <w:color w:val="000000"/>
        </w:rPr>
      </w:pPr>
      <w:bookmarkStart w:id="71" w:name="494273"/>
      <w:r>
        <w:rPr>
          <w:color w:val="000000"/>
        </w:rPr>
        <w:t>Янги касбга ўқитиш даврида жабрланувчига меҳнат жароҳати олгунга қадар олган ўртача ойлик иш ҳақи (даромади) тўланади. Мазкур даврда зарарни қоплаш суммасини тўлаш умумий асосларда амалга оширилади.</w:t>
      </w:r>
      <w:bookmarkEnd w:id="71"/>
    </w:p>
    <w:p w:rsidR="008C13E4" w:rsidRDefault="008C13E4" w:rsidP="008C13E4">
      <w:pPr>
        <w:rPr>
          <w:vanish/>
          <w:color w:val="008000"/>
          <w:sz w:val="22"/>
          <w:szCs w:val="22"/>
        </w:rPr>
      </w:pPr>
      <w:bookmarkStart w:id="72" w:name="onLBC494274"/>
      <w:r>
        <w:rPr>
          <w:vanish/>
          <w:color w:val="008000"/>
          <w:sz w:val="22"/>
          <w:szCs w:val="22"/>
        </w:rPr>
        <w:t>[</w:t>
      </w:r>
      <w:r>
        <w:rPr>
          <w:b/>
          <w:bCs/>
          <w:vanish/>
          <w:color w:val="008000"/>
          <w:sz w:val="22"/>
          <w:szCs w:val="22"/>
        </w:rPr>
        <w:t>ОКОЗ:</w:t>
      </w:r>
    </w:p>
    <w:p w:rsidR="008C13E4" w:rsidRDefault="008C13E4" w:rsidP="008C13E4">
      <w:pPr>
        <w:rPr>
          <w:vanish/>
          <w:color w:val="008000"/>
          <w:sz w:val="22"/>
          <w:szCs w:val="22"/>
        </w:rPr>
      </w:pPr>
      <w:r>
        <w:rPr>
          <w:rStyle w:val="iorrn1"/>
          <w:vanish/>
          <w:color w:val="008000"/>
          <w:sz w:val="22"/>
          <w:szCs w:val="22"/>
        </w:rPr>
        <w:t>1.</w:t>
      </w:r>
      <w:r>
        <w:rPr>
          <w:rStyle w:val="iorval1"/>
          <w:vanish/>
          <w:color w:val="008000"/>
          <w:sz w:val="22"/>
          <w:szCs w:val="22"/>
        </w:rPr>
        <w:t>05.00.00.00 Меҳнат ва аҳолининг бандлиги тўғрисидаги қонунчилик / 05.06.00.00 Меҳнат шартномаси тарафларининг моддий жавобгарлиги / 05.06.02.00 Ходимга етказилган зарар учун иш берувчининг моддий жавобгарлиги / 05.06.02.03 Ходимнинг соғлиғига етказилган зарарни тўлаш]</w:t>
      </w:r>
    </w:p>
    <w:p w:rsidR="008C13E4" w:rsidRDefault="008C13E4" w:rsidP="008C13E4">
      <w:pPr>
        <w:jc w:val="center"/>
        <w:rPr>
          <w:b/>
          <w:bCs/>
          <w:color w:val="000080"/>
        </w:rPr>
      </w:pPr>
      <w:bookmarkStart w:id="73" w:name="494274"/>
      <w:bookmarkEnd w:id="72"/>
      <w:r>
        <w:rPr>
          <w:b/>
          <w:bCs/>
          <w:color w:val="000080"/>
        </w:rPr>
        <w:t>III. Меҳнат жароҳатлари туфайли қилинган қўшимча харажатларни жабрланувчига тўлаш</w:t>
      </w:r>
      <w:bookmarkEnd w:id="73"/>
    </w:p>
    <w:p w:rsidR="008C13E4" w:rsidRDefault="008C13E4" w:rsidP="008C13E4">
      <w:pPr>
        <w:ind w:firstLine="851"/>
        <w:jc w:val="both"/>
        <w:rPr>
          <w:color w:val="000000"/>
        </w:rPr>
      </w:pPr>
      <w:bookmarkStart w:id="74" w:name="494275"/>
      <w:r>
        <w:rPr>
          <w:color w:val="000000"/>
        </w:rPr>
        <w:t>22. Етказилган зарар учун жавобгар бўлган иш берувчи жабрланувчига, ўртача ойлик иш ҳақи (даромади)дан ташқари, меҳнат жароҳати туфайли қилинган қўшимча харажатларни ҳам тўлашга мажбурдир. Тўланадиган бундай харажатларга даволаш, протезлаш, қўшимча овқатланиш, дори-дармонлар сотиб олиш, санатория-курортда даволаниш, шу жумладан жабрланувчининг даволанадиган жойга бориш ва келиш йўл харажатлари, зарур ҳолларда эса шунингдек ўзганинг парваришига муҳтож бўлганда, кузатиб борувчи шахснинг ҳам йўл харажатлари, махсус транспорт воситаларини сотиб олиш ва бошқа турли ёрдам харажатлари, агар у ТМЭК томонидан ёрдамнинг ушбу турларига муҳтож деб топилган бўлса ва уларни тегишли ташкилотлардан бепул олиш ҳуқуқи бўлмаса, шунингдек жабрланувчи билан иш берувчи ўртасида зарарни тўлаш бўйича баҳс пайдо бўлганда ҳамда баҳс жабрланувчи фойдасига ҳал бўлган ҳолларда адвокат ёллаш учун қилинган харажатлар киради.</w:t>
      </w:r>
      <w:bookmarkEnd w:id="74"/>
    </w:p>
    <w:p w:rsidR="008C13E4" w:rsidRDefault="008C13E4" w:rsidP="008C13E4">
      <w:pPr>
        <w:ind w:firstLine="851"/>
        <w:jc w:val="both"/>
        <w:rPr>
          <w:color w:val="000000"/>
        </w:rPr>
      </w:pPr>
      <w:bookmarkStart w:id="75" w:name="494276"/>
      <w:r>
        <w:rPr>
          <w:color w:val="000000"/>
        </w:rPr>
        <w:t>Дори-дармонлар сотиб олиш учун қилинган харажатлар даволовчи шифокор томонидан ёзиб берилган белгиланган шаклдаги рецепт ҳамда пул тўланганлиги тўғрисидаги чек тақдим этилганда иш берувчи томонидан жабрланувчига тўланади.</w:t>
      </w:r>
      <w:bookmarkEnd w:id="75"/>
    </w:p>
    <w:p w:rsidR="008C13E4" w:rsidRDefault="008C13E4" w:rsidP="008C13E4">
      <w:pPr>
        <w:ind w:firstLine="851"/>
        <w:jc w:val="both"/>
        <w:rPr>
          <w:color w:val="000000"/>
        </w:rPr>
      </w:pPr>
      <w:bookmarkStart w:id="76" w:name="494277"/>
      <w:r>
        <w:rPr>
          <w:color w:val="000000"/>
        </w:rPr>
        <w:t>I гуруҳ ногиронлари учун ТМЭКнинг уй шароитида парваришга муҳтожлик ҳақидаги хулосаси талаб қилинмайди (улар махсус тиббий парваришга муҳтож бўлган ҳоллар бундан мустасно).</w:t>
      </w:r>
      <w:bookmarkEnd w:id="76"/>
    </w:p>
    <w:p w:rsidR="008C13E4" w:rsidRDefault="008C13E4" w:rsidP="008C13E4">
      <w:pPr>
        <w:ind w:firstLine="851"/>
        <w:jc w:val="both"/>
        <w:rPr>
          <w:color w:val="000000"/>
        </w:rPr>
      </w:pPr>
      <w:bookmarkStart w:id="77" w:name="494278"/>
      <w:r>
        <w:rPr>
          <w:color w:val="000000"/>
        </w:rPr>
        <w:t>Мазкур бандда кўрсатилган ёрдамнинг бир нечта турларига муҳтож бўлган жабрланувчига ёрдамнинг ҳар бир турини олиш билан боғлиқ харажатлар тўланади.</w:t>
      </w:r>
      <w:bookmarkEnd w:id="77"/>
    </w:p>
    <w:p w:rsidR="008C13E4" w:rsidRDefault="008C13E4" w:rsidP="008C13E4">
      <w:pPr>
        <w:ind w:firstLine="851"/>
        <w:jc w:val="both"/>
        <w:rPr>
          <w:color w:val="000000"/>
        </w:rPr>
      </w:pPr>
      <w:bookmarkStart w:id="78" w:name="494279"/>
      <w:r>
        <w:rPr>
          <w:color w:val="000000"/>
        </w:rPr>
        <w:t>23. Махсус тиббий парваришга муҳтож бўлган жабрланувчилар учун қўшимча харажатлар ҳар ойда энг кам ойлик иш ҳақининг икки баравари миқдорида белгиланади.</w:t>
      </w:r>
      <w:bookmarkEnd w:id="78"/>
    </w:p>
    <w:p w:rsidR="008C13E4" w:rsidRDefault="008C13E4" w:rsidP="008C13E4">
      <w:pPr>
        <w:ind w:firstLine="851"/>
        <w:jc w:val="both"/>
        <w:rPr>
          <w:color w:val="000000"/>
        </w:rPr>
      </w:pPr>
      <w:bookmarkStart w:id="79" w:name="494280"/>
      <w:r>
        <w:rPr>
          <w:color w:val="000000"/>
        </w:rPr>
        <w:t>Уй шароитида парвариш қилиш билан боғлиқ қўшимча харажатлар ҳар ойда энг кам ойлик иш ҳақининг эллик фоизи миқдорида белгиланади.</w:t>
      </w:r>
      <w:bookmarkEnd w:id="79"/>
    </w:p>
    <w:p w:rsidR="008C13E4" w:rsidRDefault="008C13E4" w:rsidP="008C13E4">
      <w:pPr>
        <w:ind w:firstLine="851"/>
        <w:jc w:val="both"/>
        <w:rPr>
          <w:color w:val="000000"/>
        </w:rPr>
      </w:pPr>
      <w:bookmarkStart w:id="80" w:name="494281"/>
      <w:r>
        <w:rPr>
          <w:color w:val="000000"/>
        </w:rPr>
        <w:t>Ҳам махсус тиббий парваришга, ҳам уй шароитидаги парваришга муҳтож бўлган жабрланувчига уй шароитидаги парвариш билан боғлиқ харажатлар махсус тиббий парвариш харажатларига қўшимча равишда тўланади.</w:t>
      </w:r>
      <w:bookmarkEnd w:id="80"/>
    </w:p>
    <w:p w:rsidR="008C13E4" w:rsidRDefault="008C13E4" w:rsidP="008C13E4">
      <w:pPr>
        <w:ind w:firstLine="851"/>
        <w:jc w:val="both"/>
        <w:rPr>
          <w:color w:val="000000"/>
        </w:rPr>
      </w:pPr>
      <w:bookmarkStart w:id="81" w:name="494282"/>
      <w:r>
        <w:rPr>
          <w:color w:val="000000"/>
        </w:rPr>
        <w:t>Жабрланувчини парвариш қилиш учун қўшимча харажатлар, уларнинг ким томонидан амалга оширилишидан қатъи назар, тўланади.</w:t>
      </w:r>
      <w:bookmarkEnd w:id="81"/>
    </w:p>
    <w:p w:rsidR="008C13E4" w:rsidRDefault="008C13E4" w:rsidP="008C13E4">
      <w:pPr>
        <w:ind w:firstLine="851"/>
        <w:jc w:val="both"/>
        <w:rPr>
          <w:color w:val="000000"/>
        </w:rPr>
      </w:pPr>
      <w:bookmarkStart w:id="82" w:name="494283"/>
      <w:r>
        <w:rPr>
          <w:color w:val="000000"/>
        </w:rPr>
        <w:t xml:space="preserve">Махсус транспорт воситаларини сотиб олиш харажатлари уларнинг қиймати доирасида тўланади. </w:t>
      </w:r>
      <w:bookmarkEnd w:id="82"/>
    </w:p>
    <w:p w:rsidR="008C13E4" w:rsidRDefault="008C13E4" w:rsidP="008C13E4">
      <w:pPr>
        <w:ind w:firstLine="851"/>
        <w:jc w:val="both"/>
        <w:rPr>
          <w:color w:val="000000"/>
        </w:rPr>
      </w:pPr>
      <w:bookmarkStart w:id="83" w:name="494284"/>
      <w:r>
        <w:rPr>
          <w:color w:val="000000"/>
        </w:rPr>
        <w:t>Бошқа қўшимча харажатлар миқдори тегишли ташкилотларнинг счётлари ва бошқа ҳужжатлар асосида ёхуд жабрланувчи томонидан ушбу харажатлар қилинган вақтдаги нархларга мувофиқ аниқланади.</w:t>
      </w:r>
      <w:bookmarkEnd w:id="83"/>
    </w:p>
    <w:p w:rsidR="008C13E4" w:rsidRDefault="008C13E4" w:rsidP="008C13E4">
      <w:pPr>
        <w:ind w:firstLine="851"/>
        <w:jc w:val="both"/>
        <w:rPr>
          <w:color w:val="000000"/>
        </w:rPr>
      </w:pPr>
      <w:bookmarkStart w:id="84" w:name="494285"/>
      <w:r>
        <w:rPr>
          <w:color w:val="000000"/>
        </w:rPr>
        <w:t xml:space="preserve">24. Жабрланувчининг санаторий-курортда даволанишга муҳтожлиги ҳақида ТМЭК хулосаси мавжуд бўлган тақдирда, унга ҳар йилги меҳнат таътилидан ташқари </w:t>
      </w:r>
      <w:r>
        <w:rPr>
          <w:color w:val="000000"/>
        </w:rPr>
        <w:lastRenderedPageBreak/>
        <w:t>даволаниш учун қўшимча таътил берилади. Даволаниш учун берилган таътил вақти учун тўлов ҳар йилги таътил тўлови учун белгиланган қоидаларга мувофиқ амалга оширилади. Даволаниш давридаги зарарни тўлаш умумий асосларда амалга оширилади.</w:t>
      </w:r>
      <w:bookmarkEnd w:id="84"/>
    </w:p>
    <w:p w:rsidR="008C13E4" w:rsidRDefault="008C13E4" w:rsidP="008C13E4">
      <w:pPr>
        <w:ind w:firstLine="851"/>
        <w:jc w:val="both"/>
        <w:rPr>
          <w:color w:val="000000"/>
        </w:rPr>
      </w:pPr>
      <w:bookmarkStart w:id="85" w:name="494286"/>
      <w:r>
        <w:rPr>
          <w:color w:val="000000"/>
        </w:rPr>
        <w:t>Меҳнат жароҳати олган ходим бошқа ишга ўтганда, даволаниш учун берилган қўшимча таътил учун тўлов зарар етказилгани учун масъул бўлган иш берувчи томонидан амалга оширилади.</w:t>
      </w:r>
      <w:bookmarkEnd w:id="85"/>
    </w:p>
    <w:p w:rsidR="008C13E4" w:rsidRDefault="008C13E4" w:rsidP="008C13E4">
      <w:pPr>
        <w:ind w:firstLine="851"/>
        <w:jc w:val="both"/>
        <w:rPr>
          <w:color w:val="000000"/>
        </w:rPr>
      </w:pPr>
      <w:bookmarkStart w:id="86" w:name="494287"/>
      <w:r>
        <w:rPr>
          <w:color w:val="000000"/>
        </w:rPr>
        <w:t>Жабрланувчи, шунингдек уни кузатиб борувчи шахснинг йўл кира харажатларини тўлаш миқдори хизмат сафари тўғрисидаги норматив ҳужжатларга мувофиқ аниқланади.</w:t>
      </w:r>
      <w:bookmarkEnd w:id="86"/>
    </w:p>
    <w:p w:rsidR="008C13E4" w:rsidRDefault="008C13E4" w:rsidP="008C13E4">
      <w:pPr>
        <w:ind w:firstLine="851"/>
        <w:jc w:val="both"/>
        <w:rPr>
          <w:color w:val="000000"/>
        </w:rPr>
      </w:pPr>
      <w:bookmarkStart w:id="87" w:name="494288"/>
      <w:r>
        <w:rPr>
          <w:color w:val="000000"/>
        </w:rPr>
        <w:t xml:space="preserve">25. Йўқотилган иш ҳақи (даромади)ни тўлашдан зарарни тўлашнинг бошқа турларидан ташқари, иш берувчи жабрланувчига бир йўла бериладиган нафақа тўлайди. </w:t>
      </w:r>
      <w:bookmarkEnd w:id="87"/>
    </w:p>
    <w:p w:rsidR="008C13E4" w:rsidRDefault="008C13E4" w:rsidP="008C13E4">
      <w:pPr>
        <w:ind w:firstLine="851"/>
        <w:jc w:val="both"/>
        <w:rPr>
          <w:color w:val="000000"/>
        </w:rPr>
      </w:pPr>
      <w:bookmarkStart w:id="88" w:name="494289"/>
      <w:r>
        <w:rPr>
          <w:color w:val="000000"/>
        </w:rPr>
        <w:t>Ходим соғлиғига етказилган зарар билан боғлиқ ҳолда иш берувчи томонидан тўланадиган бир йўла бериладиган нафақа миқдори жамоа шартномасида, агар у тузилмаган бўлса — иш берувчи ва касаба уюшмаси қўмитаси ёки ходимларнинг бошқа ваколатли органи ўртасидаги битим бўйича аниқланади. Бир йўла бериладиган нафақа миқдори жабрланувчининг бир йиллик иш ҳақидан кам бўлмаслиги керак.</w:t>
      </w:r>
      <w:bookmarkEnd w:id="88"/>
    </w:p>
    <w:p w:rsidR="008C13E4" w:rsidRDefault="008C13E4" w:rsidP="008C13E4">
      <w:pPr>
        <w:ind w:firstLine="851"/>
        <w:jc w:val="both"/>
        <w:rPr>
          <w:color w:val="000000"/>
        </w:rPr>
      </w:pPr>
      <w:bookmarkStart w:id="89" w:name="494290"/>
      <w:r>
        <w:rPr>
          <w:color w:val="000000"/>
        </w:rPr>
        <w:t xml:space="preserve">Йиллик иш ҳақи миқдори мазкур Қоидаларнинг </w:t>
      </w:r>
      <w:bookmarkEnd w:id="89"/>
      <w:r>
        <w:rPr>
          <w:color w:val="000000"/>
        </w:rPr>
        <w:fldChar w:fldCharType="begin"/>
      </w:r>
      <w:r>
        <w:rPr>
          <w:color w:val="000000"/>
        </w:rPr>
        <w:instrText xml:space="preserve"> HYPERLINK "/pages/getpage.aspx?lact_id=492899" \l "494260" </w:instrText>
      </w:r>
      <w:r>
        <w:rPr>
          <w:color w:val="000000"/>
        </w:rPr>
        <w:fldChar w:fldCharType="separate"/>
      </w:r>
      <w:r>
        <w:rPr>
          <w:rStyle w:val="a3"/>
        </w:rPr>
        <w:t>14</w:t>
      </w:r>
      <w:r>
        <w:rPr>
          <w:color w:val="000000"/>
        </w:rPr>
        <w:fldChar w:fldCharType="end"/>
      </w:r>
      <w:r>
        <w:rPr>
          <w:color w:val="000000"/>
        </w:rPr>
        <w:t xml:space="preserve"> ва </w:t>
      </w:r>
      <w:hyperlink r:id="rId5" w:anchor="494262" w:history="1">
        <w:r>
          <w:rPr>
            <w:rStyle w:val="a3"/>
          </w:rPr>
          <w:t>15-</w:t>
        </w:r>
      </w:hyperlink>
      <w:r>
        <w:rPr>
          <w:color w:val="000000"/>
        </w:rPr>
        <w:t xml:space="preserve">бандларига мувофиқ ҳисоблаб чиқилган ўртача ойлик иш ҳақини ўн иккига кўпайтириш йўли билан аниқланади. </w:t>
      </w:r>
    </w:p>
    <w:p w:rsidR="008C13E4" w:rsidRDefault="008C13E4" w:rsidP="008C13E4">
      <w:pPr>
        <w:rPr>
          <w:vanish/>
          <w:color w:val="008000"/>
          <w:sz w:val="22"/>
          <w:szCs w:val="22"/>
        </w:rPr>
      </w:pPr>
      <w:bookmarkStart w:id="90" w:name="onLBC494291"/>
      <w:r>
        <w:rPr>
          <w:vanish/>
          <w:color w:val="008000"/>
          <w:sz w:val="22"/>
          <w:szCs w:val="22"/>
        </w:rPr>
        <w:t>[</w:t>
      </w:r>
      <w:r>
        <w:rPr>
          <w:b/>
          <w:bCs/>
          <w:vanish/>
          <w:color w:val="008000"/>
          <w:sz w:val="22"/>
          <w:szCs w:val="22"/>
        </w:rPr>
        <w:t>ОКОЗ:</w:t>
      </w:r>
    </w:p>
    <w:p w:rsidR="008C13E4" w:rsidRDefault="008C13E4" w:rsidP="008C13E4">
      <w:pPr>
        <w:rPr>
          <w:vanish/>
          <w:color w:val="008000"/>
          <w:sz w:val="22"/>
          <w:szCs w:val="22"/>
        </w:rPr>
      </w:pPr>
      <w:r>
        <w:rPr>
          <w:rStyle w:val="iorrn1"/>
          <w:vanish/>
          <w:color w:val="008000"/>
          <w:sz w:val="22"/>
          <w:szCs w:val="22"/>
        </w:rPr>
        <w:t>1.</w:t>
      </w:r>
      <w:r>
        <w:rPr>
          <w:rStyle w:val="iorval1"/>
          <w:vanish/>
          <w:color w:val="008000"/>
          <w:sz w:val="22"/>
          <w:szCs w:val="22"/>
        </w:rPr>
        <w:t>05.00.00.00 Меҳнат ва аҳолининг бандлиги тўғрисидаги қонунчилик / 05.06.00.00 Меҳнат шартномаси тарафларининг моддий жавобгарлиги / 05.06.02.00 Ходимга етказилган зарар учун иш берувчининг моддий жавобгарлиги / 05.06.02.04 Боқувчининг вафот этганлиги муносабати билан зарарни тўлаш]</w:t>
      </w:r>
    </w:p>
    <w:p w:rsidR="008C13E4" w:rsidRDefault="008C13E4" w:rsidP="008C13E4">
      <w:pPr>
        <w:jc w:val="center"/>
        <w:rPr>
          <w:b/>
          <w:bCs/>
          <w:color w:val="000080"/>
        </w:rPr>
      </w:pPr>
      <w:bookmarkStart w:id="91" w:name="494291"/>
      <w:bookmarkEnd w:id="90"/>
      <w:r>
        <w:rPr>
          <w:b/>
          <w:bCs/>
          <w:color w:val="000080"/>
        </w:rPr>
        <w:t xml:space="preserve">IV. Боқувчининг вафоти сабабли зарарни тўлаш </w:t>
      </w:r>
      <w:bookmarkEnd w:id="91"/>
    </w:p>
    <w:p w:rsidR="008C13E4" w:rsidRDefault="008C13E4" w:rsidP="008C13E4">
      <w:pPr>
        <w:ind w:firstLine="851"/>
        <w:jc w:val="both"/>
        <w:rPr>
          <w:color w:val="000000"/>
        </w:rPr>
      </w:pPr>
      <w:bookmarkStart w:id="92" w:name="494292"/>
      <w:r>
        <w:rPr>
          <w:color w:val="000000"/>
        </w:rPr>
        <w:t>26. Ходим меҳнат жароҳатига боғлиқ ҳолда вафот этган тақдирда, иш берувчи марҳумнинг қарамоғида бўлган меҳнатга лаёқатсиз, шунингдек ўн олти ёшга тўлмаган шахсларга ёки марҳум вафот этган кунгача ундан нафақа олиш ҳуқуқига эга бўлган шахсларга, марҳумнинг вафотидан сўнг туғилган фарзандига, шунингдек ота-оналаридан бирига, умр йўлдошига ёки оиласининг ишламайдиган ва вафот этганнинг 3 ёшга тўлмаган болалари, укалари, сингиллари ёки набиралари парвариши билан банд бўлган бошқа аъзосига зарарни тўлаши шарт.</w:t>
      </w:r>
      <w:bookmarkEnd w:id="92"/>
    </w:p>
    <w:p w:rsidR="008C13E4" w:rsidRDefault="008C13E4" w:rsidP="008C13E4">
      <w:pPr>
        <w:ind w:firstLine="851"/>
        <w:jc w:val="both"/>
        <w:rPr>
          <w:color w:val="000000"/>
        </w:rPr>
      </w:pPr>
      <w:bookmarkStart w:id="93" w:name="494293"/>
      <w:r>
        <w:rPr>
          <w:color w:val="000000"/>
        </w:rPr>
        <w:t>Болаларнинг боқимандалиги назарда тутилади ва бунинг учун далиллар талаб қилинмайди.</w:t>
      </w:r>
      <w:bookmarkEnd w:id="93"/>
    </w:p>
    <w:p w:rsidR="008C13E4" w:rsidRDefault="008C13E4" w:rsidP="008C13E4">
      <w:pPr>
        <w:ind w:firstLine="851"/>
        <w:jc w:val="both"/>
        <w:rPr>
          <w:color w:val="000000"/>
        </w:rPr>
      </w:pPr>
      <w:bookmarkStart w:id="94" w:name="494294"/>
      <w:r>
        <w:rPr>
          <w:color w:val="000000"/>
        </w:rPr>
        <w:t xml:space="preserve">Қуйидагилар меҳнатга лаёқатсиз ҳисобланади: </w:t>
      </w:r>
      <w:bookmarkEnd w:id="94"/>
    </w:p>
    <w:p w:rsidR="008C13E4" w:rsidRDefault="008C13E4" w:rsidP="008C13E4">
      <w:pPr>
        <w:ind w:firstLine="851"/>
        <w:jc w:val="both"/>
        <w:rPr>
          <w:color w:val="000000"/>
        </w:rPr>
      </w:pPr>
      <w:bookmarkStart w:id="95" w:name="494295"/>
      <w:r>
        <w:rPr>
          <w:color w:val="000000"/>
        </w:rPr>
        <w:t>16 ёшдан ошган шахслар, агар улар шу ёшга етгунга қадар ногирон бўлиб қолган бўлса;</w:t>
      </w:r>
      <w:bookmarkEnd w:id="95"/>
    </w:p>
    <w:p w:rsidR="008C13E4" w:rsidRDefault="008C13E4" w:rsidP="008C13E4">
      <w:pPr>
        <w:ind w:firstLine="851"/>
        <w:jc w:val="both"/>
        <w:rPr>
          <w:color w:val="000000"/>
        </w:rPr>
      </w:pPr>
      <w:bookmarkStart w:id="96" w:name="494296"/>
      <w:r>
        <w:rPr>
          <w:color w:val="000000"/>
        </w:rPr>
        <w:t>60 ёшга тўлган эркаклар ҳамда 55 ёшга тўлган аёллар;</w:t>
      </w:r>
      <w:bookmarkEnd w:id="96"/>
    </w:p>
    <w:p w:rsidR="008C13E4" w:rsidRDefault="008C13E4" w:rsidP="008C13E4">
      <w:pPr>
        <w:ind w:firstLine="851"/>
        <w:jc w:val="both"/>
        <w:rPr>
          <w:color w:val="000000"/>
        </w:rPr>
      </w:pPr>
      <w:bookmarkStart w:id="97" w:name="494297"/>
      <w:r>
        <w:rPr>
          <w:color w:val="000000"/>
        </w:rPr>
        <w:t>белгиланган тартибда ногирон деб эътироф этилган шахслар.</w:t>
      </w:r>
      <w:bookmarkEnd w:id="97"/>
    </w:p>
    <w:p w:rsidR="008C13E4" w:rsidRDefault="008C13E4" w:rsidP="008C13E4">
      <w:pPr>
        <w:ind w:firstLine="851"/>
        <w:jc w:val="both"/>
        <w:rPr>
          <w:color w:val="000000"/>
        </w:rPr>
      </w:pPr>
      <w:bookmarkStart w:id="98" w:name="494298"/>
      <w:r>
        <w:rPr>
          <w:color w:val="000000"/>
        </w:rPr>
        <w:t>Оила аъзосининг меҳнатга лаёқатсизлиги бошланган вақт (боқувчининг вафотигача ёки вафотидан кейин) унинг зарар тўловини олиш ҳуқуқига таъсир этмайди.</w:t>
      </w:r>
      <w:bookmarkEnd w:id="98"/>
    </w:p>
    <w:p w:rsidR="008C13E4" w:rsidRDefault="008C13E4" w:rsidP="008C13E4">
      <w:pPr>
        <w:ind w:firstLine="851"/>
        <w:jc w:val="both"/>
        <w:rPr>
          <w:color w:val="000000"/>
        </w:rPr>
      </w:pPr>
      <w:bookmarkStart w:id="99" w:name="494299"/>
      <w:r>
        <w:rPr>
          <w:color w:val="000000"/>
        </w:rPr>
        <w:t>16 ва ундан катта ёшдаги ўқувчилар ўқув юртларининг кундузги бўлимларида ўқишни тугатгунларига қадар, аммо кўпи билан 18 ёшгача зарар тўловини олиш ҳуқуқига эгадирлар.</w:t>
      </w:r>
      <w:bookmarkEnd w:id="99"/>
    </w:p>
    <w:p w:rsidR="008C13E4" w:rsidRDefault="008C13E4" w:rsidP="008C13E4">
      <w:pPr>
        <w:ind w:firstLine="851"/>
        <w:jc w:val="both"/>
        <w:rPr>
          <w:color w:val="000000"/>
        </w:rPr>
      </w:pPr>
      <w:bookmarkStart w:id="100" w:name="494300"/>
      <w:r>
        <w:rPr>
          <w:color w:val="000000"/>
        </w:rPr>
        <w:t>27. Вафот этган боқувчининг қарамоғида бўлган ва боқувчининг вафоти туфайли зарар тўловини олиш ҳуқуқига эга бўлган меҳнатга лаёқатсиз шахслар учун зарар миқдори вафот этган шахснинг ўртача ойлик иш ҳақи миқдоридан унинг ўзига ва қарамоғидаги меҳнатга лаёқатли, аммо зарар тўловини олиш ҳуқуқига эга бўлмаган фуқароларга тўғри келадиган улушни чегириб ташлаган ҳолда белгиланади.</w:t>
      </w:r>
      <w:bookmarkEnd w:id="100"/>
    </w:p>
    <w:p w:rsidR="008C13E4" w:rsidRDefault="008C13E4" w:rsidP="008C13E4">
      <w:pPr>
        <w:ind w:firstLine="851"/>
        <w:jc w:val="both"/>
        <w:rPr>
          <w:color w:val="000000"/>
        </w:rPr>
      </w:pPr>
      <w:bookmarkStart w:id="101" w:name="494301"/>
      <w:r>
        <w:rPr>
          <w:color w:val="000000"/>
        </w:rPr>
        <w:t>Зарар тўловини олиш ҳуқуқига эга бўлган шахсларнинг ҳар бирига бериладиган зарар тўловлари миқдорини аниқлаш учун боқувчи иш ҳақининг кўрсатиб ўтилган шахсларнинг ҳаммасига тўғри келадиган улуш уларнинг сонига тақсимланади.</w:t>
      </w:r>
      <w:bookmarkEnd w:id="101"/>
    </w:p>
    <w:p w:rsidR="008C13E4" w:rsidRDefault="008C13E4" w:rsidP="008C13E4">
      <w:pPr>
        <w:ind w:firstLine="851"/>
        <w:jc w:val="both"/>
        <w:rPr>
          <w:color w:val="000000"/>
        </w:rPr>
      </w:pPr>
      <w:bookmarkStart w:id="102" w:name="494302"/>
      <w:r>
        <w:rPr>
          <w:color w:val="000000"/>
        </w:rPr>
        <w:t>Вафот этган шахснинг қарамоғида бўлмаган, аммо зарар тўловини олиш ҳуқуқига эга бўлган меҳнатга лаёқатсиз шахслар учун зарар тўлови миқдори суд тартибида белгиланади.</w:t>
      </w:r>
      <w:bookmarkEnd w:id="102"/>
    </w:p>
    <w:p w:rsidR="008C13E4" w:rsidRDefault="008C13E4" w:rsidP="008C13E4">
      <w:pPr>
        <w:ind w:firstLine="851"/>
        <w:jc w:val="both"/>
        <w:rPr>
          <w:color w:val="000000"/>
        </w:rPr>
      </w:pPr>
      <w:bookmarkStart w:id="103" w:name="494303"/>
      <w:r>
        <w:rPr>
          <w:color w:val="000000"/>
        </w:rPr>
        <w:t xml:space="preserve">Вафот этган шахснинг қарамоғида бўлган ва бўлмаган шахслар айни бир вақтда зарар тўловини олиш ҳуқуқига эга бўлишган тақдирда зарар тўловлари миқдори энг аввало вафот этган шахснинг қарамоғида бўлмаган шахслар учун белгиланади. Улар учун </w:t>
      </w:r>
      <w:r>
        <w:rPr>
          <w:color w:val="000000"/>
        </w:rPr>
        <w:lastRenderedPageBreak/>
        <w:t xml:space="preserve">белгиланган зарар тўлови суммаси боқувчининг иш ҳақидан чегириб ташланади, сўнг иш ҳақининг қолган миқдорига қараб вафот этган шахснинг қарамоғида бўлган шахслар учун зарар тўлови миқдори мазкур банднинг </w:t>
      </w:r>
      <w:bookmarkEnd w:id="103"/>
      <w:r>
        <w:rPr>
          <w:color w:val="000000"/>
        </w:rPr>
        <w:fldChar w:fldCharType="begin"/>
      </w:r>
      <w:r>
        <w:rPr>
          <w:color w:val="000000"/>
        </w:rPr>
        <w:instrText xml:space="preserve"> HYPERLINK "/pages/getpage.aspx?lact_id=492899" \l "494300" </w:instrText>
      </w:r>
      <w:r>
        <w:rPr>
          <w:color w:val="000000"/>
        </w:rPr>
        <w:fldChar w:fldCharType="separate"/>
      </w:r>
      <w:r>
        <w:rPr>
          <w:rStyle w:val="a3"/>
        </w:rPr>
        <w:t>биринчи</w:t>
      </w:r>
      <w:r>
        <w:rPr>
          <w:color w:val="000000"/>
        </w:rPr>
        <w:fldChar w:fldCharType="end"/>
      </w:r>
      <w:r>
        <w:rPr>
          <w:color w:val="000000"/>
        </w:rPr>
        <w:t xml:space="preserve"> ва</w:t>
      </w:r>
      <w:hyperlink r:id="rId6" w:anchor="494301" w:history="1">
        <w:r>
          <w:rPr>
            <w:rStyle w:val="a3"/>
          </w:rPr>
          <w:t xml:space="preserve"> иккинчи </w:t>
        </w:r>
      </w:hyperlink>
      <w:r>
        <w:rPr>
          <w:color w:val="000000"/>
        </w:rPr>
        <w:t>хатбошида назарда тутилган тартибга мувофиқ белгиланади.</w:t>
      </w:r>
    </w:p>
    <w:p w:rsidR="008C13E4" w:rsidRDefault="008C13E4" w:rsidP="008C13E4">
      <w:pPr>
        <w:ind w:firstLine="851"/>
        <w:jc w:val="both"/>
        <w:rPr>
          <w:color w:val="000000"/>
        </w:rPr>
      </w:pPr>
      <w:bookmarkStart w:id="104" w:name="494304"/>
      <w:r>
        <w:rPr>
          <w:color w:val="000000"/>
        </w:rPr>
        <w:t>Боқувчисини йўқотганлик туфайли зарар тўловини олиш ҳуқуқига эга бўлган шахслар учун уларга боқувчи вафоти туфайли тайинланган пенсия, шунингдек бошқа пенсиялар, иш ҳақи, стипендиялар ва бошқа даромадлар зарар тўлови ҳисобига киритилмайди. Бунда қарамоғида бўлган ҳар бир шахс ҳисобига зарар тўлови миқдори қонун ҳужжатларида белгиланган энг кам ойлик иш ҳақи миқдорининг эллик фоизидан кам бўлиши мумкин эмас.</w:t>
      </w:r>
      <w:bookmarkEnd w:id="104"/>
    </w:p>
    <w:p w:rsidR="008C13E4" w:rsidRDefault="008C13E4" w:rsidP="008C13E4">
      <w:pPr>
        <w:ind w:firstLine="851"/>
        <w:jc w:val="both"/>
        <w:rPr>
          <w:color w:val="000000"/>
        </w:rPr>
      </w:pPr>
      <w:bookmarkStart w:id="105" w:name="494305"/>
      <w:r>
        <w:rPr>
          <w:color w:val="000000"/>
        </w:rPr>
        <w:t>28. Боқувчисини йўқотганлик туфайли зарар тўлови олишга ҳуқуқи бўлганлардан ҳар бирига белгиланган зарар миқдори кейинчалик ҳисоб-китоб қилинмайди, қуйидаги ҳолатлар бундан мустасно:</w:t>
      </w:r>
      <w:bookmarkEnd w:id="105"/>
    </w:p>
    <w:p w:rsidR="008C13E4" w:rsidRDefault="008C13E4" w:rsidP="008C13E4">
      <w:pPr>
        <w:ind w:firstLine="851"/>
        <w:jc w:val="both"/>
        <w:rPr>
          <w:color w:val="000000"/>
        </w:rPr>
      </w:pPr>
      <w:bookmarkStart w:id="106" w:name="494306"/>
      <w:r>
        <w:rPr>
          <w:color w:val="000000"/>
        </w:rPr>
        <w:t>чақалоқ боқувчининг вафотидан кейин туғилганда;</w:t>
      </w:r>
      <w:bookmarkEnd w:id="106"/>
    </w:p>
    <w:p w:rsidR="008C13E4" w:rsidRDefault="008C13E4" w:rsidP="008C13E4">
      <w:pPr>
        <w:ind w:firstLine="851"/>
        <w:jc w:val="both"/>
        <w:rPr>
          <w:color w:val="000000"/>
        </w:rPr>
      </w:pPr>
      <w:bookmarkStart w:id="107" w:name="494307"/>
      <w:r>
        <w:rPr>
          <w:color w:val="000000"/>
        </w:rPr>
        <w:t xml:space="preserve">вафот этган боқувчининг фарзандларида, набиралари, укалари ва сингилларини уч ёшга тўлгунгача парвариш қилиш билан банд бўлган шахсларга зарар тўловлари белгиланганда ёки тўхтатилганда; </w:t>
      </w:r>
      <w:bookmarkEnd w:id="107"/>
    </w:p>
    <w:p w:rsidR="008C13E4" w:rsidRDefault="008C13E4" w:rsidP="008C13E4">
      <w:pPr>
        <w:ind w:firstLine="851"/>
        <w:jc w:val="both"/>
        <w:rPr>
          <w:color w:val="000000"/>
        </w:rPr>
      </w:pPr>
      <w:bookmarkStart w:id="108" w:name="494308"/>
      <w:r>
        <w:rPr>
          <w:color w:val="000000"/>
        </w:rPr>
        <w:t>вафот этганнинг қарамоғида бўлган ёки у вафот этган кунгача унинг таъминотида бўлиш ҳуқуқига эга бўлган меҳнатга лаёқатсиз шахслар сони ўзгарганда.</w:t>
      </w:r>
      <w:bookmarkEnd w:id="108"/>
    </w:p>
    <w:p w:rsidR="008C13E4" w:rsidRDefault="008C13E4" w:rsidP="008C13E4">
      <w:pPr>
        <w:ind w:firstLine="851"/>
        <w:jc w:val="both"/>
        <w:rPr>
          <w:color w:val="000000"/>
        </w:rPr>
      </w:pPr>
      <w:bookmarkStart w:id="109" w:name="494309"/>
      <w:r>
        <w:rPr>
          <w:color w:val="000000"/>
        </w:rPr>
        <w:t xml:space="preserve">Кўрсатиб ўтилган ҳолларда зарарни тўлаш миқдори, зарарни ундириш ҳуқуқига эга бўлган шахслар сони кўпайиши ёки камайиши ҳисобга олинган ҳолда, мазкур Қоидаларнинг </w:t>
      </w:r>
      <w:bookmarkEnd w:id="109"/>
      <w:r>
        <w:rPr>
          <w:color w:val="000000"/>
        </w:rPr>
        <w:fldChar w:fldCharType="begin"/>
      </w:r>
      <w:r>
        <w:rPr>
          <w:color w:val="000000"/>
        </w:rPr>
        <w:instrText xml:space="preserve"> HYPERLINK "/pages/getpage.aspx?lact_id=492899" \l "494300" </w:instrText>
      </w:r>
      <w:r>
        <w:rPr>
          <w:color w:val="000000"/>
        </w:rPr>
        <w:fldChar w:fldCharType="separate"/>
      </w:r>
      <w:r>
        <w:rPr>
          <w:rStyle w:val="a3"/>
        </w:rPr>
        <w:t>27-бандига</w:t>
      </w:r>
      <w:r>
        <w:rPr>
          <w:color w:val="000000"/>
        </w:rPr>
        <w:fldChar w:fldCharType="end"/>
      </w:r>
      <w:r>
        <w:rPr>
          <w:color w:val="000000"/>
        </w:rPr>
        <w:t xml:space="preserve"> мувофиқ қайта ҳисоблаб чиқилади.</w:t>
      </w:r>
    </w:p>
    <w:p w:rsidR="008C13E4" w:rsidRDefault="008C13E4" w:rsidP="008C13E4">
      <w:pPr>
        <w:ind w:firstLine="851"/>
        <w:jc w:val="both"/>
        <w:rPr>
          <w:color w:val="000000"/>
        </w:rPr>
      </w:pPr>
      <w:bookmarkStart w:id="110" w:name="494310"/>
      <w:r>
        <w:rPr>
          <w:color w:val="000000"/>
        </w:rPr>
        <w:t>29. Боқувчиси вафот этганлиги муносабати билан зарарни ундириш ҳуқуқига эга бўлган шахсларга иш берувчи вафот этганнинг камида олтита ўртача йиллик иш ҳақининг ушбу шахслар сонига бўлинган суммасида бир йўла бериладиган нафақа тўлайди.</w:t>
      </w:r>
      <w:bookmarkEnd w:id="110"/>
    </w:p>
    <w:p w:rsidR="008C13E4" w:rsidRDefault="008C13E4" w:rsidP="008C13E4">
      <w:pPr>
        <w:ind w:firstLine="851"/>
        <w:jc w:val="both"/>
        <w:rPr>
          <w:color w:val="000000"/>
        </w:rPr>
      </w:pPr>
      <w:bookmarkStart w:id="111" w:name="494311"/>
      <w:r>
        <w:rPr>
          <w:color w:val="000000"/>
        </w:rPr>
        <w:t xml:space="preserve">Олтита ўртача йиллик иш ҳақи миқдори мазкур Қоидаларнинг </w:t>
      </w:r>
      <w:bookmarkEnd w:id="111"/>
      <w:r>
        <w:rPr>
          <w:color w:val="000000"/>
        </w:rPr>
        <w:fldChar w:fldCharType="begin"/>
      </w:r>
      <w:r>
        <w:rPr>
          <w:color w:val="000000"/>
        </w:rPr>
        <w:instrText xml:space="preserve"> HYPERLINK "/pages/getpage.aspx?lact_id=492899" \l "494260" </w:instrText>
      </w:r>
      <w:r>
        <w:rPr>
          <w:color w:val="000000"/>
        </w:rPr>
        <w:fldChar w:fldCharType="separate"/>
      </w:r>
      <w:r>
        <w:rPr>
          <w:rStyle w:val="a3"/>
        </w:rPr>
        <w:t xml:space="preserve">14 </w:t>
      </w:r>
      <w:r>
        <w:rPr>
          <w:color w:val="000000"/>
        </w:rPr>
        <w:fldChar w:fldCharType="end"/>
      </w:r>
      <w:r>
        <w:rPr>
          <w:color w:val="000000"/>
        </w:rPr>
        <w:t xml:space="preserve">ва </w:t>
      </w:r>
      <w:hyperlink r:id="rId7" w:anchor="494262" w:history="1">
        <w:r>
          <w:rPr>
            <w:rStyle w:val="a3"/>
          </w:rPr>
          <w:t>15</w:t>
        </w:r>
      </w:hyperlink>
      <w:r>
        <w:rPr>
          <w:color w:val="000000"/>
        </w:rPr>
        <w:t>-бандларига мувофиқ ҳисоблаб чиқилган вафот этганнинг ўртача ойлик иш ҳақи (даромади)ни етмиш иккига кўпайтириш йўли билан аниқланади.</w:t>
      </w:r>
    </w:p>
    <w:p w:rsidR="008C13E4" w:rsidRDefault="008C13E4" w:rsidP="008C13E4">
      <w:pPr>
        <w:ind w:firstLine="851"/>
        <w:jc w:val="both"/>
        <w:rPr>
          <w:color w:val="000000"/>
        </w:rPr>
      </w:pPr>
      <w:bookmarkStart w:id="112" w:name="494312"/>
      <w:r>
        <w:rPr>
          <w:color w:val="000000"/>
        </w:rPr>
        <w:t>30. Соғлиқ шикастланганлиги туфайли бир йўла бериладиган нафақа олингандан кейин ходим меҳнат билан боғлиқ ҳолда жароҳатланиши муносабати билан вафот этган тақдирда, иш берувчи вафот этганнинг камида бешта ўртача йиллик иш ҳақи миқдорида бир йўла бериладиган нафақа тўлаши шарт.</w:t>
      </w:r>
      <w:bookmarkEnd w:id="112"/>
    </w:p>
    <w:p w:rsidR="008C13E4" w:rsidRDefault="008C13E4" w:rsidP="008C13E4">
      <w:pPr>
        <w:ind w:firstLine="851"/>
        <w:jc w:val="both"/>
        <w:rPr>
          <w:color w:val="000000"/>
        </w:rPr>
      </w:pPr>
      <w:bookmarkStart w:id="113" w:name="494313"/>
      <w:r>
        <w:rPr>
          <w:color w:val="000000"/>
        </w:rPr>
        <w:t>31. Ходим меҳнат билан боғлиқ ҳолда жароҳатланиши муносабати билан вафот этган тақдирда иш берувчи қўшимча равишда дафн этиш учун зарур харажатларни ушбу харажатларни сарфлаган шахсга тўлаши шарт.</w:t>
      </w:r>
      <w:bookmarkEnd w:id="113"/>
    </w:p>
    <w:p w:rsidR="008C13E4" w:rsidRDefault="008C13E4" w:rsidP="008C13E4">
      <w:pPr>
        <w:ind w:firstLine="851"/>
        <w:jc w:val="both"/>
        <w:rPr>
          <w:color w:val="000000"/>
        </w:rPr>
      </w:pPr>
      <w:bookmarkStart w:id="114" w:name="494314"/>
      <w:r>
        <w:rPr>
          <w:color w:val="000000"/>
        </w:rPr>
        <w:t>Дафн этиш учун зарур харажатлар зарарни тўлаш ҳисобига киритилмайди.</w:t>
      </w:r>
      <w:bookmarkEnd w:id="114"/>
    </w:p>
    <w:p w:rsidR="008C13E4" w:rsidRDefault="008C13E4" w:rsidP="008C13E4">
      <w:pPr>
        <w:jc w:val="center"/>
        <w:rPr>
          <w:b/>
          <w:bCs/>
          <w:color w:val="000080"/>
        </w:rPr>
      </w:pPr>
      <w:bookmarkStart w:id="115" w:name="494315"/>
      <w:r>
        <w:rPr>
          <w:b/>
          <w:bCs/>
          <w:color w:val="000080"/>
        </w:rPr>
        <w:t>V. Зарарни тўлаш тўғрисидаги аризани кўриб чиқиш тартиби</w:t>
      </w:r>
      <w:bookmarkEnd w:id="115"/>
    </w:p>
    <w:p w:rsidR="008C13E4" w:rsidRDefault="008C13E4" w:rsidP="008C13E4">
      <w:pPr>
        <w:ind w:firstLine="851"/>
        <w:jc w:val="both"/>
        <w:rPr>
          <w:color w:val="000000"/>
        </w:rPr>
      </w:pPr>
      <w:bookmarkStart w:id="116" w:name="494316"/>
      <w:r>
        <w:rPr>
          <w:color w:val="000000"/>
        </w:rPr>
        <w:t>32. Иш берувчи касб бўйича меҳнат лаёқатини йўқотган ходимга ишлаб чиқаришда нобуд бўлганнинг оила аъзоларига амалдаги қонун ҳужжатларига мувофиқ уларнинг зарарни тўлашга бўлган ҳуқуқларини ва ушбу масалалар билан иш берувчига мурожаат қилиш тартибини тушунтириши ҳамда зарарни тўлаш тўғрисидаги талабларни бериш учун зарур бўлган ҳужжатларни олишда ариза берувчига кўмаклашиши ва тегишли ҳолларда ушбу ҳужжатларни бошқа ташкилотлардан талаб қилиши шарт.</w:t>
      </w:r>
      <w:bookmarkEnd w:id="116"/>
    </w:p>
    <w:p w:rsidR="008C13E4" w:rsidRDefault="008C13E4" w:rsidP="008C13E4">
      <w:pPr>
        <w:ind w:firstLine="851"/>
        <w:jc w:val="both"/>
        <w:rPr>
          <w:color w:val="000000"/>
        </w:rPr>
      </w:pPr>
      <w:bookmarkStart w:id="117" w:name="494317"/>
      <w:r>
        <w:rPr>
          <w:color w:val="000000"/>
        </w:rPr>
        <w:t>33. Зарарни тўлаш тўғрисидаги ариза иш берувчига берилади. Зарарни тўлаш тўғрисидаги аризанинг нусхаси касаба уюшмаси қўмитасига ёхуд корхона ходимларининг бошқа ваколатли органига берилади.</w:t>
      </w:r>
      <w:bookmarkEnd w:id="117"/>
    </w:p>
    <w:p w:rsidR="008C13E4" w:rsidRDefault="008C13E4" w:rsidP="008C13E4">
      <w:pPr>
        <w:ind w:firstLine="851"/>
        <w:jc w:val="both"/>
        <w:rPr>
          <w:color w:val="000000"/>
        </w:rPr>
      </w:pPr>
      <w:bookmarkStart w:id="118" w:name="494318"/>
      <w:r>
        <w:rPr>
          <w:color w:val="000000"/>
        </w:rPr>
        <w:t xml:space="preserve">34. Иш берувчи зарарни тўлаш тўғрисидаги аризани ариза олинган кундан бошлаб 10 кун муддатда кўриб чиқиши ва тегишли қарор қабул қилиши шарт. </w:t>
      </w:r>
      <w:bookmarkEnd w:id="118"/>
    </w:p>
    <w:p w:rsidR="008C13E4" w:rsidRDefault="008C13E4" w:rsidP="008C13E4">
      <w:pPr>
        <w:ind w:firstLine="851"/>
        <w:jc w:val="both"/>
        <w:rPr>
          <w:color w:val="000000"/>
        </w:rPr>
      </w:pPr>
      <w:bookmarkStart w:id="119" w:name="494319"/>
      <w:r>
        <w:rPr>
          <w:color w:val="000000"/>
        </w:rPr>
        <w:t>Қарор иш берувчининг буйруғи (фармойиши) билан расмийлаштирилади. Буйруқ асосланган бўлиши зарур, унда зарар тўловини оладиган шахслар, оиланинг ҳар бир аъзоси учун унинг миқдорлари ва тўлаш муддатлари кўрсатилади.</w:t>
      </w:r>
      <w:bookmarkEnd w:id="119"/>
    </w:p>
    <w:p w:rsidR="008C13E4" w:rsidRDefault="008C13E4" w:rsidP="008C13E4">
      <w:pPr>
        <w:ind w:firstLine="851"/>
        <w:jc w:val="both"/>
        <w:rPr>
          <w:color w:val="000000"/>
        </w:rPr>
      </w:pPr>
      <w:bookmarkStart w:id="120" w:name="494320"/>
      <w:r>
        <w:rPr>
          <w:color w:val="000000"/>
        </w:rPr>
        <w:lastRenderedPageBreak/>
        <w:t>Иш берувчининг зарарни тўлаш ёки асосланган рад этиш ҳақидаги буйруғи нусхаси ходимга ёки манфаатдор шахсларга буйруқ чиқарилган кундан бошлаб 3 кун муддатда топширилади.</w:t>
      </w:r>
      <w:bookmarkEnd w:id="120"/>
    </w:p>
    <w:p w:rsidR="008C13E4" w:rsidRDefault="008C13E4" w:rsidP="008C13E4">
      <w:pPr>
        <w:ind w:firstLine="851"/>
        <w:jc w:val="both"/>
        <w:rPr>
          <w:color w:val="000000"/>
        </w:rPr>
      </w:pPr>
      <w:bookmarkStart w:id="121" w:name="494321"/>
      <w:r>
        <w:rPr>
          <w:color w:val="000000"/>
        </w:rPr>
        <w:t>35. Зарарни тўлаш тўғрисидаги аризага Даволаш-меҳнат экспертиза комиссиясининг касб бўйича меҳнатга лаёқатсизлик даражаси тўғрисидаги ҳамда тегишли ҳолларда жабрланувчининг қўшимча ёрдам турларига муҳтожлиги ҳақидаги хулосаси илова қилинади.</w:t>
      </w:r>
      <w:bookmarkEnd w:id="121"/>
    </w:p>
    <w:p w:rsidR="008C13E4" w:rsidRDefault="008C13E4" w:rsidP="008C13E4">
      <w:pPr>
        <w:ind w:firstLine="851"/>
        <w:jc w:val="both"/>
        <w:rPr>
          <w:color w:val="000000"/>
        </w:rPr>
      </w:pPr>
      <w:bookmarkStart w:id="122" w:name="494322"/>
      <w:r>
        <w:rPr>
          <w:color w:val="000000"/>
        </w:rPr>
        <w:t>Зарар тўловлари муддатини узайтириш учун ҳам юқорида қайд этилган ҳужжатлар тақдим қилинади.</w:t>
      </w:r>
      <w:bookmarkEnd w:id="122"/>
    </w:p>
    <w:p w:rsidR="008C13E4" w:rsidRDefault="008C13E4" w:rsidP="008C13E4">
      <w:pPr>
        <w:ind w:firstLine="851"/>
        <w:jc w:val="both"/>
        <w:rPr>
          <w:color w:val="000000"/>
        </w:rPr>
      </w:pPr>
      <w:bookmarkStart w:id="123" w:name="494323"/>
      <w:r>
        <w:rPr>
          <w:color w:val="000000"/>
        </w:rPr>
        <w:t xml:space="preserve">36. Даволаш-меҳнат экспертиза комиссиясида соғлиқни текширувдан ўтказиш ва қайта текширишдан ўтказиш қонун ҳужжатларида белгиланган тартибда амалга оширилади. </w:t>
      </w:r>
      <w:bookmarkEnd w:id="123"/>
    </w:p>
    <w:p w:rsidR="008C13E4" w:rsidRDefault="008C13E4" w:rsidP="008C13E4">
      <w:pPr>
        <w:ind w:firstLine="851"/>
        <w:jc w:val="both"/>
        <w:rPr>
          <w:color w:val="000000"/>
        </w:rPr>
      </w:pPr>
      <w:bookmarkStart w:id="124" w:name="494324"/>
      <w:r>
        <w:rPr>
          <w:color w:val="000000"/>
        </w:rPr>
        <w:t>37. Боқувчисини йўқотганлик туфайли зарар тўланиши ҳуқуқига эга бўлган шахсларга зарарни тўлаш ҳақидаги аризага қуйидаги ҳужжатлар илова қилинади:</w:t>
      </w:r>
      <w:bookmarkEnd w:id="124"/>
    </w:p>
    <w:p w:rsidR="008C13E4" w:rsidRDefault="008C13E4" w:rsidP="008C13E4">
      <w:pPr>
        <w:ind w:firstLine="851"/>
        <w:jc w:val="both"/>
        <w:rPr>
          <w:color w:val="000000"/>
        </w:rPr>
      </w:pPr>
      <w:bookmarkStart w:id="125" w:name="494325"/>
      <w:r>
        <w:rPr>
          <w:color w:val="000000"/>
        </w:rPr>
        <w:t>а) фуқаролик ҳолати далолатномаларини ёзиш органи (ФҲДЁ) томонидан боқувчининг вафоти тўғрисида берилган гувоҳнома нусхаси;</w:t>
      </w:r>
      <w:bookmarkEnd w:id="125"/>
    </w:p>
    <w:p w:rsidR="008C13E4" w:rsidRDefault="008C13E4" w:rsidP="008C13E4">
      <w:pPr>
        <w:ind w:firstLine="851"/>
        <w:jc w:val="both"/>
        <w:rPr>
          <w:color w:val="000000"/>
        </w:rPr>
      </w:pPr>
      <w:bookmarkStart w:id="126" w:name="494326"/>
      <w:r>
        <w:rPr>
          <w:color w:val="000000"/>
        </w:rPr>
        <w:t>б) вафот этган шахснинг оила аъзолари таркиби, шу жумладан унинг қарамоғида бўлганлар тўғрисида фуқароларнинг ўзини ўзи бошқариш органининг маълумотномаси (ёки бошқа ҳужжатлар) ёки суднинг тегишли қарори нусхаси;</w:t>
      </w:r>
      <w:bookmarkEnd w:id="126"/>
    </w:p>
    <w:p w:rsidR="008C13E4" w:rsidRDefault="008C13E4" w:rsidP="008C13E4">
      <w:pPr>
        <w:ind w:firstLine="851"/>
        <w:jc w:val="both"/>
        <w:rPr>
          <w:color w:val="000000"/>
        </w:rPr>
      </w:pPr>
      <w:bookmarkStart w:id="127" w:name="494327"/>
      <w:r>
        <w:rPr>
          <w:color w:val="000000"/>
        </w:rPr>
        <w:t xml:space="preserve">в) вафот этган шахснинг 3 ёшга тўлмаган болалари, укалари, сингиллари ёки невараларини парвариш қилиш билан банд бўлган ота-онаси, умр йўлдоши ёки бошқа оила аъзосининг ишламаётганлиги тўғрисида фуқароларнинг ўзини ўзи бошқариш органининг маълумотномаси; </w:t>
      </w:r>
      <w:bookmarkEnd w:id="127"/>
    </w:p>
    <w:p w:rsidR="008C13E4" w:rsidRDefault="008C13E4" w:rsidP="008C13E4">
      <w:pPr>
        <w:ind w:firstLine="851"/>
        <w:jc w:val="both"/>
        <w:rPr>
          <w:color w:val="000000"/>
        </w:rPr>
      </w:pPr>
      <w:bookmarkStart w:id="128" w:name="494328"/>
      <w:r>
        <w:rPr>
          <w:color w:val="000000"/>
        </w:rPr>
        <w:t>г) ўқув муассасасининг зарар тўланиши ҳуқуқига эга бўлган, ёши 16 дан 18 гача бўлган шахсларнинг ўқув юртларининг кундузги бўлимларида ўқиши тўғрисидаги маълумотномаси.</w:t>
      </w:r>
      <w:bookmarkEnd w:id="128"/>
    </w:p>
    <w:p w:rsidR="008C13E4" w:rsidRDefault="008C13E4" w:rsidP="008C13E4">
      <w:pPr>
        <w:ind w:firstLine="851"/>
        <w:jc w:val="both"/>
        <w:rPr>
          <w:color w:val="000000"/>
        </w:rPr>
      </w:pPr>
      <w:bookmarkStart w:id="129" w:name="494329"/>
      <w:r>
        <w:rPr>
          <w:color w:val="000000"/>
        </w:rPr>
        <w:t>Тўловлар муддатини узайтириш учун зарар тўловларини келгусида ҳам олиш ҳуқуқини тасдиқловчи ҳужжатлар (ўқиши тўғрисида маълумотномалар ва бошқалар) тақдим этилади.</w:t>
      </w:r>
      <w:bookmarkEnd w:id="129"/>
    </w:p>
    <w:p w:rsidR="008C13E4" w:rsidRDefault="008C13E4" w:rsidP="008C13E4">
      <w:pPr>
        <w:ind w:firstLine="851"/>
        <w:jc w:val="both"/>
        <w:rPr>
          <w:color w:val="000000"/>
        </w:rPr>
      </w:pPr>
      <w:bookmarkStart w:id="130" w:name="494330"/>
      <w:r>
        <w:rPr>
          <w:color w:val="000000"/>
        </w:rPr>
        <w:t>38. Боқувчининг оила аъзолари таркиби, шу жумладан вафот этган шахснинг қарамоғида бўлганлар ҳақида фуқароларнинг ўзини ўзи бошқариш органининг маълумотномасида (ёки бошқа ҳужжатларда) оила ҳар бир аъзосининг фамилияси, исми, отасининг исми, туғилган йили ва ойи кўрсатилади.</w:t>
      </w:r>
      <w:bookmarkEnd w:id="130"/>
    </w:p>
    <w:p w:rsidR="008C13E4" w:rsidRDefault="008C13E4" w:rsidP="008C13E4">
      <w:pPr>
        <w:ind w:firstLine="851"/>
        <w:jc w:val="both"/>
        <w:rPr>
          <w:color w:val="000000"/>
        </w:rPr>
      </w:pPr>
      <w:bookmarkStart w:id="131" w:name="494331"/>
      <w:r>
        <w:rPr>
          <w:color w:val="000000"/>
        </w:rPr>
        <w:t xml:space="preserve">Тегишли ҳужжатлар бўлмаганда ҳамда уларни тиклаш имконияти бўлмаган тақдирда, шунингдек манфаатдор шахс маълумотномадан норози бўлганда қарамоғида бўлганлик ҳолати суд томонидан белгиланади. </w:t>
      </w:r>
      <w:bookmarkEnd w:id="131"/>
    </w:p>
    <w:p w:rsidR="008C13E4" w:rsidRDefault="008C13E4" w:rsidP="008C13E4">
      <w:pPr>
        <w:ind w:firstLine="851"/>
        <w:jc w:val="both"/>
        <w:rPr>
          <w:color w:val="000000"/>
        </w:rPr>
      </w:pPr>
      <w:bookmarkStart w:id="132" w:name="494332"/>
      <w:r>
        <w:rPr>
          <w:color w:val="000000"/>
        </w:rPr>
        <w:t>39. Жабрланувчининг ёки бошқа манфаатдор шахсларнинг илтимосига кўра корхона касаба уюшмаси қўмитаси ёки ходимлар томонидан вакил қилинган бошқа ваколатли орган иш берувчи билан музокараларда жабрланувчи томонидан қатнашиш учун ўз вакилини ажратади.</w:t>
      </w:r>
      <w:bookmarkEnd w:id="132"/>
    </w:p>
    <w:p w:rsidR="008C13E4" w:rsidRDefault="008C13E4" w:rsidP="008C13E4">
      <w:pPr>
        <w:ind w:firstLine="851"/>
        <w:jc w:val="both"/>
        <w:rPr>
          <w:color w:val="000000"/>
        </w:rPr>
      </w:pPr>
      <w:bookmarkStart w:id="133" w:name="494333"/>
      <w:r>
        <w:rPr>
          <w:color w:val="000000"/>
        </w:rPr>
        <w:t>40. Ходим ёки манфаатдор шахслар иш берувчининг қароридан норози бўлган ёки белгиланган муддатда жавоб олинмаган тақдирда ушбу низони ҳал этиш учун судга мурожаат қилишлари мумкин. Корхонанинг касаба уюшма қўмитаси ёки ходимлар томонидан вакил қилинган ваколатли орган манфаатдор шахсларнинг розилигига кўра ариза билан судга мурожаат қилиши ва суд жараёнида қатнашиши мумкин.</w:t>
      </w:r>
      <w:bookmarkEnd w:id="133"/>
    </w:p>
    <w:p w:rsidR="008C13E4" w:rsidRDefault="008C13E4" w:rsidP="008C13E4">
      <w:pPr>
        <w:ind w:firstLine="851"/>
        <w:jc w:val="both"/>
        <w:rPr>
          <w:color w:val="000000"/>
        </w:rPr>
      </w:pPr>
      <w:bookmarkStart w:id="134" w:name="494334"/>
      <w:r>
        <w:rPr>
          <w:color w:val="000000"/>
        </w:rPr>
        <w:t>Зарарни тўлаш ҳақидаги ариза судга қонун ҳужжатларида белгиланган тартибда берилади.</w:t>
      </w:r>
      <w:bookmarkEnd w:id="134"/>
    </w:p>
    <w:p w:rsidR="008C13E4" w:rsidRDefault="008C13E4" w:rsidP="008C13E4">
      <w:pPr>
        <w:ind w:firstLine="851"/>
        <w:jc w:val="both"/>
        <w:rPr>
          <w:color w:val="000000"/>
        </w:rPr>
      </w:pPr>
      <w:bookmarkStart w:id="135" w:name="494335"/>
      <w:r>
        <w:rPr>
          <w:color w:val="000000"/>
        </w:rPr>
        <w:t xml:space="preserve">41. Чет элда ишлаган даврда меҳнат жароҳати олган ходимлар ва боқувчиси вафот этган тақдирда уларнинг оила аъзолари томонидан зарар тўловини олиш тўғрисидаги ариза ходимни чет элга ишга юборган вазирликка, идорага, ташкилотга, корхонага берилади. </w:t>
      </w:r>
      <w:bookmarkEnd w:id="135"/>
    </w:p>
    <w:p w:rsidR="008C13E4" w:rsidRDefault="008C13E4" w:rsidP="008C13E4">
      <w:pPr>
        <w:jc w:val="center"/>
        <w:rPr>
          <w:b/>
          <w:bCs/>
          <w:color w:val="000080"/>
        </w:rPr>
      </w:pPr>
      <w:bookmarkStart w:id="136" w:name="494336"/>
      <w:r>
        <w:rPr>
          <w:b/>
          <w:bCs/>
          <w:color w:val="000080"/>
        </w:rPr>
        <w:lastRenderedPageBreak/>
        <w:t>VI. Юридик шахс қайта ташкил этилганда ёки тугатилганда зарарни тўлаш суммасини капиталлаштириш ва тўлаш тартиби</w:t>
      </w:r>
      <w:bookmarkEnd w:id="136"/>
    </w:p>
    <w:p w:rsidR="008C13E4" w:rsidRDefault="008C13E4" w:rsidP="008C13E4">
      <w:pPr>
        <w:ind w:firstLine="851"/>
        <w:jc w:val="both"/>
        <w:rPr>
          <w:color w:val="000000"/>
        </w:rPr>
      </w:pPr>
      <w:bookmarkStart w:id="137" w:name="494337"/>
      <w:r>
        <w:rPr>
          <w:color w:val="000000"/>
        </w:rPr>
        <w:t>42. Белгиланган тартибда ходимнинг ҳаёти ва соғлиғига етказилган зарар учун жавобгар деб эътироф этилган юридик шахс қайта ташкил этилган (қўшиб юбориш, қўшиб олиш, бирлаштириш, бўлиш, ажратиб чиқариш, ўзгартириш) тақдирда зарарни тўлаш бўйича тегишли тўловларни тўлаш мажбурияти учун унинг ҳуқуқий вориси жавоб беради. Зарарни тўлаш тўғрисидаги талаб ҳам унга берилади.</w:t>
      </w:r>
      <w:bookmarkEnd w:id="137"/>
    </w:p>
    <w:bookmarkStart w:id="138" w:name="edi1608564"/>
    <w:bookmarkEnd w:id="138"/>
    <w:p w:rsidR="008C13E4" w:rsidRDefault="008C13E4" w:rsidP="008C13E4">
      <w:pPr>
        <w:ind w:firstLine="851"/>
        <w:jc w:val="both"/>
        <w:rPr>
          <w:i/>
          <w:iCs/>
          <w:color w:val="800080"/>
          <w:sz w:val="22"/>
          <w:szCs w:val="22"/>
        </w:rPr>
      </w:pPr>
      <w:r>
        <w:rPr>
          <w:i/>
          <w:iCs/>
          <w:color w:val="800080"/>
          <w:sz w:val="22"/>
          <w:szCs w:val="22"/>
        </w:rPr>
        <w:fldChar w:fldCharType="begin"/>
      </w:r>
      <w:r>
        <w:rPr>
          <w:i/>
          <w:iCs/>
          <w:color w:val="800080"/>
          <w:sz w:val="22"/>
          <w:szCs w:val="22"/>
        </w:rPr>
        <w:instrText xml:space="preserve"> HYPERLINK "/pages/getpage.aspx?lact_id=492899&amp;ONDATE=11.02.2005 00" \l "494338" </w:instrText>
      </w:r>
      <w:r>
        <w:rPr>
          <w:i/>
          <w:iCs/>
          <w:color w:val="800080"/>
          <w:sz w:val="22"/>
          <w:szCs w:val="22"/>
        </w:rPr>
        <w:fldChar w:fldCharType="separate"/>
      </w:r>
      <w:r>
        <w:rPr>
          <w:rStyle w:val="a3"/>
          <w:i/>
          <w:iCs/>
          <w:sz w:val="22"/>
          <w:szCs w:val="22"/>
        </w:rPr>
        <w:t>Олдинги</w:t>
      </w:r>
      <w:r>
        <w:rPr>
          <w:i/>
          <w:iCs/>
          <w:color w:val="800080"/>
          <w:sz w:val="22"/>
          <w:szCs w:val="22"/>
        </w:rPr>
        <w:fldChar w:fldCharType="end"/>
      </w:r>
      <w:r>
        <w:rPr>
          <w:i/>
          <w:iCs/>
          <w:color w:val="800080"/>
          <w:sz w:val="22"/>
          <w:szCs w:val="22"/>
        </w:rPr>
        <w:t> таҳрирга қаранг.</w:t>
      </w:r>
    </w:p>
    <w:p w:rsidR="008C13E4" w:rsidRDefault="008C13E4" w:rsidP="008C13E4">
      <w:pPr>
        <w:ind w:firstLine="851"/>
        <w:jc w:val="both"/>
        <w:rPr>
          <w:color w:val="000000"/>
        </w:rPr>
      </w:pPr>
      <w:bookmarkStart w:id="139" w:name="1608564"/>
      <w:bookmarkStart w:id="140" w:name="1608566"/>
      <w:bookmarkEnd w:id="139"/>
      <w:r>
        <w:rPr>
          <w:color w:val="000000"/>
        </w:rPr>
        <w:t xml:space="preserve">43. Ходим меҳнат мажбуриятларини бажариши муносабати билан унинг ҳаёти ва соғлиғига зарар етказилишида, бу белгиланган тартибда қайта ташкил этиш комиссияси томонидан тасдиқланган тақдирда, жавобгар бўлган қайта ташкил этилаётган қишлоқ хўжалиги кооперативи (ширкат хўжалиги), фермер хўжалиги, юридик шахс ташкил этган деҳқон хўжаликларида маблағлар мавжуд бўлмаган ёки етарли бўлмаган тақдирда зарарни тўлаш суммаси Ўзбекистон Республикаси Молия вазирлиги ҳузуридаги бюджетдан ташқари Пенсия жамғармасининг туман (шаҳар) бўлимлари (кейинги ўринларда бюджетдан ташқари Пенсия жамғармаси бўлимлари деб юритилади) томонидан бюджетдан ташқари Пенсия жамғармаси маблағларидан тўланади. </w:t>
      </w:r>
      <w:bookmarkEnd w:id="140"/>
    </w:p>
    <w:p w:rsidR="008C13E4" w:rsidRDefault="008C13E4" w:rsidP="008C13E4">
      <w:pPr>
        <w:ind w:firstLine="851"/>
        <w:jc w:val="both"/>
        <w:rPr>
          <w:color w:val="000000"/>
        </w:rPr>
      </w:pPr>
      <w:bookmarkStart w:id="141" w:name="1608567"/>
      <w:r>
        <w:rPr>
          <w:color w:val="000000"/>
        </w:rPr>
        <w:t xml:space="preserve">Ходим меҳнат мажбуриятларини бажариши муносабати билан унинг ҳаёти ва соғлиғига етказилган зарар учун жавобгар бўлган қишлоқ хўжалиги кооперативи (ширкат хўжалиги) фермер хўжаликларига айлантирилганда Ўзбекистон Республикаси Ҳукуматининг қарорларига мувофиқ зарарни тўлаш суммаси, қайта ташкил этилаётган қишлоқ хўжалиги кооперативи (ширкат хўжалиги)да маблағ бор-йўқлигидан қатъи назар, бюджетдан ташқари Пенсия жамғармаси бўлимлари томонидан ушбу жамғарма маблағларидан тўланади. </w:t>
      </w:r>
      <w:bookmarkEnd w:id="141"/>
    </w:p>
    <w:p w:rsidR="008C13E4" w:rsidRDefault="008C13E4" w:rsidP="008C13E4">
      <w:pPr>
        <w:ind w:firstLine="851"/>
        <w:jc w:val="both"/>
        <w:rPr>
          <w:color w:val="000000"/>
        </w:rPr>
      </w:pPr>
      <w:bookmarkStart w:id="142" w:name="1608568"/>
      <w:r>
        <w:rPr>
          <w:color w:val="000000"/>
        </w:rPr>
        <w:t>Қайта ташкил этиш комиссияси юқорида кўрсатилган органларга тўловни бундан кейин амалга ошириш учун жабрланувчининг зарур бўлган барча ҳужжатларини беради.</w:t>
      </w:r>
      <w:bookmarkEnd w:id="142"/>
    </w:p>
    <w:p w:rsidR="008C13E4" w:rsidRDefault="008C13E4" w:rsidP="008C13E4">
      <w:pPr>
        <w:ind w:firstLine="851"/>
        <w:jc w:val="both"/>
        <w:rPr>
          <w:i/>
          <w:iCs/>
          <w:color w:val="800000"/>
          <w:sz w:val="22"/>
          <w:szCs w:val="22"/>
        </w:rPr>
      </w:pPr>
      <w:bookmarkStart w:id="143" w:name="1611051"/>
      <w:r>
        <w:rPr>
          <w:i/>
          <w:iCs/>
          <w:color w:val="800000"/>
          <w:sz w:val="22"/>
          <w:szCs w:val="22"/>
        </w:rPr>
        <w:t xml:space="preserve">(43-банд Ўзбекистон Республикаси Вазирлар Маҳкамасининг 2010 йил 24 мартдаги 52-сон </w:t>
      </w:r>
      <w:bookmarkEnd w:id="143"/>
      <w:r>
        <w:rPr>
          <w:i/>
          <w:iCs/>
          <w:color w:val="800000"/>
          <w:sz w:val="22"/>
          <w:szCs w:val="22"/>
        </w:rPr>
        <w:fldChar w:fldCharType="begin"/>
      </w:r>
      <w:r>
        <w:rPr>
          <w:i/>
          <w:iCs/>
          <w:color w:val="800000"/>
          <w:sz w:val="22"/>
          <w:szCs w:val="22"/>
        </w:rPr>
        <w:instrText xml:space="preserve"> HYPERLINK "/pages/getpage.aspx?lact_id=http://cli.lex.uz/ld/lps/doc/1605489&amp;ONDATE=24.03.2010 00" \l "1606841" </w:instrText>
      </w:r>
      <w:r>
        <w:rPr>
          <w:i/>
          <w:iCs/>
          <w:color w:val="800000"/>
          <w:sz w:val="22"/>
          <w:szCs w:val="22"/>
        </w:rPr>
        <w:fldChar w:fldCharType="separate"/>
      </w:r>
      <w:r>
        <w:rPr>
          <w:rStyle w:val="a3"/>
          <w:i/>
          <w:iCs/>
          <w:sz w:val="22"/>
          <w:szCs w:val="22"/>
        </w:rPr>
        <w:t>қарори</w:t>
      </w:r>
      <w:r>
        <w:rPr>
          <w:i/>
          <w:iCs/>
          <w:color w:val="800000"/>
          <w:sz w:val="22"/>
          <w:szCs w:val="22"/>
        </w:rPr>
        <w:fldChar w:fldCharType="end"/>
      </w:r>
      <w:r>
        <w:rPr>
          <w:i/>
          <w:iCs/>
          <w:color w:val="800000"/>
          <w:sz w:val="22"/>
          <w:szCs w:val="22"/>
        </w:rPr>
        <w:t xml:space="preserve"> таҳририда — ЎР ҚҲТ, 2010 й., 13-сон, 96-модда)</w:t>
      </w:r>
    </w:p>
    <w:bookmarkStart w:id="144" w:name="edi1608587"/>
    <w:bookmarkEnd w:id="144"/>
    <w:p w:rsidR="008C13E4" w:rsidRDefault="008C13E4" w:rsidP="008C13E4">
      <w:pPr>
        <w:ind w:firstLine="851"/>
        <w:jc w:val="both"/>
        <w:rPr>
          <w:i/>
          <w:iCs/>
          <w:color w:val="800080"/>
          <w:sz w:val="22"/>
          <w:szCs w:val="22"/>
        </w:rPr>
      </w:pPr>
      <w:r>
        <w:rPr>
          <w:i/>
          <w:iCs/>
          <w:color w:val="800080"/>
          <w:sz w:val="22"/>
          <w:szCs w:val="22"/>
        </w:rPr>
        <w:fldChar w:fldCharType="begin"/>
      </w:r>
      <w:r>
        <w:rPr>
          <w:i/>
          <w:iCs/>
          <w:color w:val="800080"/>
          <w:sz w:val="22"/>
          <w:szCs w:val="22"/>
        </w:rPr>
        <w:instrText xml:space="preserve"> HYPERLINK "/pages/getpage.aspx?lact_id=492899&amp;ONDATE=11.02.2005 00" \l "494341" </w:instrText>
      </w:r>
      <w:r>
        <w:rPr>
          <w:i/>
          <w:iCs/>
          <w:color w:val="800080"/>
          <w:sz w:val="22"/>
          <w:szCs w:val="22"/>
        </w:rPr>
        <w:fldChar w:fldCharType="separate"/>
      </w:r>
      <w:r>
        <w:rPr>
          <w:rStyle w:val="a3"/>
          <w:i/>
          <w:iCs/>
          <w:sz w:val="22"/>
          <w:szCs w:val="22"/>
        </w:rPr>
        <w:t>Олдинги</w:t>
      </w:r>
      <w:r>
        <w:rPr>
          <w:i/>
          <w:iCs/>
          <w:color w:val="800080"/>
          <w:sz w:val="22"/>
          <w:szCs w:val="22"/>
        </w:rPr>
        <w:fldChar w:fldCharType="end"/>
      </w:r>
      <w:r>
        <w:rPr>
          <w:i/>
          <w:iCs/>
          <w:color w:val="800080"/>
          <w:sz w:val="22"/>
          <w:szCs w:val="22"/>
        </w:rPr>
        <w:t> таҳрирга қаранг.</w:t>
      </w:r>
    </w:p>
    <w:p w:rsidR="008C13E4" w:rsidRDefault="008C13E4" w:rsidP="008C13E4">
      <w:pPr>
        <w:ind w:firstLine="851"/>
        <w:jc w:val="both"/>
        <w:rPr>
          <w:color w:val="000000"/>
        </w:rPr>
      </w:pPr>
      <w:bookmarkStart w:id="145" w:name="1608587"/>
      <w:r>
        <w:rPr>
          <w:color w:val="000000"/>
        </w:rPr>
        <w:t xml:space="preserve">44. Меҳнат жароҳати учун жавобгар бўлган юридик шахс тугатилган тақдирда тугатиш комиссияси зарарни тўлаш суммасини бундан кейин тўлаш учун зарур суммани тугатилаётган юридик шахс рўйхатдан ўтказилган жой бўйича бюджетдан ташқари Пенсия жамғармасининг маблағлари жамланадиган бюджетдан ташқари Пенсия жамғармаси бўлимларининг махсус мақсадли бюджетдан ташқари ҳисоб рақамларига ўтказиши керак. </w:t>
      </w:r>
      <w:bookmarkEnd w:id="145"/>
    </w:p>
    <w:p w:rsidR="008C13E4" w:rsidRDefault="008C13E4" w:rsidP="008C13E4">
      <w:pPr>
        <w:ind w:firstLine="851"/>
        <w:jc w:val="both"/>
        <w:rPr>
          <w:i/>
          <w:iCs/>
          <w:color w:val="800000"/>
          <w:sz w:val="22"/>
          <w:szCs w:val="22"/>
        </w:rPr>
      </w:pPr>
      <w:bookmarkStart w:id="146" w:name="1608593"/>
      <w:r>
        <w:rPr>
          <w:i/>
          <w:iCs/>
          <w:color w:val="800000"/>
          <w:sz w:val="22"/>
          <w:szCs w:val="22"/>
        </w:rPr>
        <w:t xml:space="preserve">(44-банд Ўзбекистон Республикаси Вазирлар Маҳкамасининг 2010 йил 24 мартдаги 52-сон </w:t>
      </w:r>
      <w:bookmarkEnd w:id="146"/>
      <w:r>
        <w:rPr>
          <w:i/>
          <w:iCs/>
          <w:color w:val="800000"/>
          <w:sz w:val="22"/>
          <w:szCs w:val="22"/>
        </w:rPr>
        <w:fldChar w:fldCharType="begin"/>
      </w:r>
      <w:r>
        <w:rPr>
          <w:i/>
          <w:iCs/>
          <w:color w:val="800000"/>
          <w:sz w:val="22"/>
          <w:szCs w:val="22"/>
        </w:rPr>
        <w:instrText xml:space="preserve"> HYPERLINK "/pages/getpage.aspx?lact_id=1605489&amp;ONDATE=24.03.2010 00" \l "1606846" </w:instrText>
      </w:r>
      <w:r>
        <w:rPr>
          <w:i/>
          <w:iCs/>
          <w:color w:val="800000"/>
          <w:sz w:val="22"/>
          <w:szCs w:val="22"/>
        </w:rPr>
        <w:fldChar w:fldCharType="separate"/>
      </w:r>
      <w:r>
        <w:rPr>
          <w:rStyle w:val="a3"/>
          <w:i/>
          <w:iCs/>
          <w:sz w:val="22"/>
          <w:szCs w:val="22"/>
        </w:rPr>
        <w:t>қарори</w:t>
      </w:r>
      <w:r>
        <w:rPr>
          <w:i/>
          <w:iCs/>
          <w:color w:val="800000"/>
          <w:sz w:val="22"/>
          <w:szCs w:val="22"/>
        </w:rPr>
        <w:fldChar w:fldCharType="end"/>
      </w:r>
      <w:r>
        <w:rPr>
          <w:i/>
          <w:iCs/>
          <w:color w:val="800000"/>
          <w:sz w:val="22"/>
          <w:szCs w:val="22"/>
        </w:rPr>
        <w:t xml:space="preserve"> таҳририда — ЎР ҚҲТ, 2010 й., 13-сон, 96-модда)</w:t>
      </w:r>
    </w:p>
    <w:p w:rsidR="008C13E4" w:rsidRDefault="008C13E4" w:rsidP="008C13E4">
      <w:pPr>
        <w:ind w:firstLine="851"/>
        <w:jc w:val="both"/>
        <w:rPr>
          <w:color w:val="000000"/>
        </w:rPr>
      </w:pPr>
      <w:bookmarkStart w:id="147" w:name="494342"/>
      <w:r>
        <w:rPr>
          <w:color w:val="000000"/>
        </w:rPr>
        <w:t>45. Агар жабрланганга ёки зарарни ундиришга ҳуқуқи бўлган шахсларга зарар суммасини тўлаш муайян даврга белгиланган бўлса, у ҳолда бюджетдан ташқари Пенсия жамғармасига ўтказиш учун мазкур суммани ҳисоблаб чиқиш юридик шахс тугатилган кунда мазкур Қоидаларда белгиланган миқдорда, бироқ камида беш йил учун амалга оширилади.</w:t>
      </w:r>
      <w:bookmarkEnd w:id="147"/>
    </w:p>
    <w:p w:rsidR="008C13E4" w:rsidRDefault="008C13E4" w:rsidP="008C13E4">
      <w:pPr>
        <w:ind w:firstLine="851"/>
        <w:jc w:val="both"/>
        <w:rPr>
          <w:color w:val="000000"/>
        </w:rPr>
      </w:pPr>
      <w:bookmarkStart w:id="148" w:name="494343"/>
      <w:r>
        <w:rPr>
          <w:color w:val="000000"/>
        </w:rPr>
        <w:t>46. Агар юридик шахс тугатилган кунда жабрланувчиларга ёки бунга ҳуқуқи бўлган шахсларга зарар суммасини тўлаш муддатсиз белгиланган бўлса, у ҳолда бюджетдан ташқари Пенсия жамғармасига тўлаш учун мазкур суммани ҳисоблаб чиқиш Ўзбекистон Республикасида ўртача умр кўриш ёши ҳисобга олинган ҳолда юридик шахс тугатилган кунда мазкур Қоидаларда белгиланган миқдорда, бироқ камида 5 йил учун амалга оширилади.</w:t>
      </w:r>
      <w:bookmarkEnd w:id="148"/>
    </w:p>
    <w:bookmarkStart w:id="149" w:name="edi1608594"/>
    <w:bookmarkEnd w:id="149"/>
    <w:p w:rsidR="008C13E4" w:rsidRDefault="008C13E4" w:rsidP="008C13E4">
      <w:pPr>
        <w:ind w:firstLine="851"/>
        <w:jc w:val="both"/>
        <w:rPr>
          <w:i/>
          <w:iCs/>
          <w:color w:val="800080"/>
          <w:sz w:val="22"/>
          <w:szCs w:val="22"/>
        </w:rPr>
      </w:pPr>
      <w:r>
        <w:rPr>
          <w:i/>
          <w:iCs/>
          <w:color w:val="800080"/>
          <w:sz w:val="22"/>
          <w:szCs w:val="22"/>
        </w:rPr>
        <w:fldChar w:fldCharType="begin"/>
      </w:r>
      <w:r>
        <w:rPr>
          <w:i/>
          <w:iCs/>
          <w:color w:val="800080"/>
          <w:sz w:val="22"/>
          <w:szCs w:val="22"/>
        </w:rPr>
        <w:instrText xml:space="preserve"> HYPERLINK "/pages/getpage.aspx?lact_id=492899&amp;ONDATE=11.02.2005 00" \l "494344" </w:instrText>
      </w:r>
      <w:r>
        <w:rPr>
          <w:i/>
          <w:iCs/>
          <w:color w:val="800080"/>
          <w:sz w:val="22"/>
          <w:szCs w:val="22"/>
        </w:rPr>
        <w:fldChar w:fldCharType="separate"/>
      </w:r>
      <w:r>
        <w:rPr>
          <w:rStyle w:val="a3"/>
          <w:i/>
          <w:iCs/>
          <w:sz w:val="22"/>
          <w:szCs w:val="22"/>
        </w:rPr>
        <w:t>Олдинги</w:t>
      </w:r>
      <w:r>
        <w:rPr>
          <w:i/>
          <w:iCs/>
          <w:color w:val="800080"/>
          <w:sz w:val="22"/>
          <w:szCs w:val="22"/>
        </w:rPr>
        <w:fldChar w:fldCharType="end"/>
      </w:r>
      <w:r>
        <w:rPr>
          <w:i/>
          <w:iCs/>
          <w:color w:val="800080"/>
          <w:sz w:val="22"/>
          <w:szCs w:val="22"/>
        </w:rPr>
        <w:t> таҳрирга қаранг.</w:t>
      </w:r>
    </w:p>
    <w:p w:rsidR="008C13E4" w:rsidRDefault="008C13E4" w:rsidP="008C13E4">
      <w:pPr>
        <w:ind w:firstLine="851"/>
        <w:jc w:val="both"/>
        <w:rPr>
          <w:color w:val="000000"/>
        </w:rPr>
      </w:pPr>
      <w:bookmarkStart w:id="150" w:name="1608594"/>
      <w:r>
        <w:rPr>
          <w:color w:val="000000"/>
        </w:rPr>
        <w:t>Ҳисоб-китоб қилиш учун қабул қилинган Ўзбекистон Республикасида ўртача умр кўриш ёши бюджетдан ташқари Пенсия жамғармасининг манфаатдор органлари ва ташкилотлари эътиборига етказилади.</w:t>
      </w:r>
      <w:bookmarkEnd w:id="150"/>
    </w:p>
    <w:p w:rsidR="008C13E4" w:rsidRDefault="008C13E4" w:rsidP="008C13E4">
      <w:pPr>
        <w:ind w:firstLine="851"/>
        <w:jc w:val="both"/>
        <w:rPr>
          <w:i/>
          <w:iCs/>
          <w:color w:val="800000"/>
          <w:sz w:val="22"/>
          <w:szCs w:val="22"/>
        </w:rPr>
      </w:pPr>
      <w:bookmarkStart w:id="151" w:name="1608597"/>
      <w:r>
        <w:rPr>
          <w:i/>
          <w:iCs/>
          <w:color w:val="800000"/>
          <w:sz w:val="22"/>
          <w:szCs w:val="22"/>
        </w:rPr>
        <w:lastRenderedPageBreak/>
        <w:t xml:space="preserve">(46-банднинг иккинчи хатбоши Ўзбекистон Республикаси Вазирлар Маҳкамасининг 2010 йил 24 мартдаги 52-сон </w:t>
      </w:r>
      <w:bookmarkEnd w:id="151"/>
      <w:r>
        <w:rPr>
          <w:i/>
          <w:iCs/>
          <w:color w:val="800000"/>
          <w:sz w:val="22"/>
          <w:szCs w:val="22"/>
        </w:rPr>
        <w:fldChar w:fldCharType="begin"/>
      </w:r>
      <w:r>
        <w:rPr>
          <w:i/>
          <w:iCs/>
          <w:color w:val="800000"/>
          <w:sz w:val="22"/>
          <w:szCs w:val="22"/>
        </w:rPr>
        <w:instrText xml:space="preserve"> HYPERLINK "/pages/getpage.aspx?lact_id=1605489&amp;ONDATE=24.03.2010 00" \l "1606848" </w:instrText>
      </w:r>
      <w:r>
        <w:rPr>
          <w:i/>
          <w:iCs/>
          <w:color w:val="800000"/>
          <w:sz w:val="22"/>
          <w:szCs w:val="22"/>
        </w:rPr>
        <w:fldChar w:fldCharType="separate"/>
      </w:r>
      <w:r>
        <w:rPr>
          <w:rStyle w:val="a3"/>
          <w:i/>
          <w:iCs/>
          <w:sz w:val="22"/>
          <w:szCs w:val="22"/>
        </w:rPr>
        <w:t>қарори</w:t>
      </w:r>
      <w:r>
        <w:rPr>
          <w:i/>
          <w:iCs/>
          <w:color w:val="800000"/>
          <w:sz w:val="22"/>
          <w:szCs w:val="22"/>
        </w:rPr>
        <w:fldChar w:fldCharType="end"/>
      </w:r>
      <w:r>
        <w:rPr>
          <w:i/>
          <w:iCs/>
          <w:color w:val="800000"/>
          <w:sz w:val="22"/>
          <w:szCs w:val="22"/>
        </w:rPr>
        <w:t xml:space="preserve"> таҳририда — ЎР ҚҲТ, 2010 й., 13-сон, 96-модда)</w:t>
      </w:r>
    </w:p>
    <w:bookmarkStart w:id="152" w:name="edi1608600"/>
    <w:bookmarkEnd w:id="152"/>
    <w:p w:rsidR="008C13E4" w:rsidRDefault="008C13E4" w:rsidP="008C13E4">
      <w:pPr>
        <w:ind w:firstLine="851"/>
        <w:jc w:val="both"/>
        <w:rPr>
          <w:i/>
          <w:iCs/>
          <w:color w:val="800080"/>
          <w:sz w:val="22"/>
          <w:szCs w:val="22"/>
        </w:rPr>
      </w:pPr>
      <w:r>
        <w:rPr>
          <w:i/>
          <w:iCs/>
          <w:color w:val="800080"/>
          <w:sz w:val="22"/>
          <w:szCs w:val="22"/>
        </w:rPr>
        <w:fldChar w:fldCharType="begin"/>
      </w:r>
      <w:r>
        <w:rPr>
          <w:i/>
          <w:iCs/>
          <w:color w:val="800080"/>
          <w:sz w:val="22"/>
          <w:szCs w:val="22"/>
        </w:rPr>
        <w:instrText xml:space="preserve"> HYPERLINK "/pages/getpage.aspx?lact_id=492899&amp;ONDATE=11.02.2005 00" \l "494345" </w:instrText>
      </w:r>
      <w:r>
        <w:rPr>
          <w:i/>
          <w:iCs/>
          <w:color w:val="800080"/>
          <w:sz w:val="22"/>
          <w:szCs w:val="22"/>
        </w:rPr>
        <w:fldChar w:fldCharType="separate"/>
      </w:r>
      <w:r>
        <w:rPr>
          <w:rStyle w:val="a3"/>
          <w:i/>
          <w:iCs/>
          <w:sz w:val="22"/>
          <w:szCs w:val="22"/>
        </w:rPr>
        <w:t>Олдинги</w:t>
      </w:r>
      <w:r>
        <w:rPr>
          <w:i/>
          <w:iCs/>
          <w:color w:val="800080"/>
          <w:sz w:val="22"/>
          <w:szCs w:val="22"/>
        </w:rPr>
        <w:fldChar w:fldCharType="end"/>
      </w:r>
      <w:r>
        <w:rPr>
          <w:i/>
          <w:iCs/>
          <w:color w:val="800080"/>
          <w:sz w:val="22"/>
          <w:szCs w:val="22"/>
        </w:rPr>
        <w:t> таҳрирга қаранг.</w:t>
      </w:r>
    </w:p>
    <w:p w:rsidR="008C13E4" w:rsidRDefault="008C13E4" w:rsidP="008C13E4">
      <w:pPr>
        <w:ind w:firstLine="851"/>
        <w:jc w:val="both"/>
        <w:rPr>
          <w:color w:val="000000"/>
        </w:rPr>
      </w:pPr>
      <w:bookmarkStart w:id="153" w:name="1608600"/>
      <w:bookmarkStart w:id="154" w:name="1608601"/>
      <w:bookmarkEnd w:id="153"/>
      <w:r>
        <w:rPr>
          <w:color w:val="000000"/>
        </w:rPr>
        <w:t xml:space="preserve">47. Зарарни тўлаш учун суммаларни ўтказиш тугатилаётган юридик шахснинг маблағлари ёки мол-мулки мавжуд бўлмаганлиги ёки етарли эмаслиги сабабли мумкин бўлмаган ҳолларда ва зарарни тўлаш учун суммаларни ўтказиш тугатилаётган қишлоқ хўжалиги кооперативи (ширкат хўжалиги), фермер хўжалиги, деҳқон хўжалигида маблағ йўқлиги ёки етарли эмаслиги туфайли мумкин бўлмаган ҳолларда, бу тугатиш комиссияси томонидан белгиланган тартибда тасдиқланган тақдирда, шунингдек агар юридик шахс тугатилгандан кейин жабрланганларда ёки зарар тўланиши ҳуқуқига эга бўлган шахсларда, мазкур Қоидаларга мувофиқ, уларни олиш учун қўшимча ёки янги ҳуқуқлар пайдо бўлганда зарарни тўлаш суммаси бюджетдан ташқари Пенсия жамғармаси бўлимлари томонидан ушбу жамғарма маблағларидан тўланади. </w:t>
      </w:r>
      <w:bookmarkEnd w:id="154"/>
    </w:p>
    <w:p w:rsidR="008C13E4" w:rsidRDefault="008C13E4" w:rsidP="008C13E4">
      <w:pPr>
        <w:ind w:firstLine="851"/>
        <w:jc w:val="both"/>
        <w:rPr>
          <w:color w:val="000000"/>
        </w:rPr>
      </w:pPr>
      <w:bookmarkStart w:id="155" w:name="1608615"/>
      <w:r>
        <w:rPr>
          <w:color w:val="000000"/>
        </w:rPr>
        <w:t>Тугатиш комиссияси бундан кейин тўловни амалга ошириш учун жабрланганларнинг зарур бўлган барча ҳужжатларини юқорида кўрсатилган органларга беради.</w:t>
      </w:r>
      <w:bookmarkEnd w:id="155"/>
    </w:p>
    <w:p w:rsidR="008C13E4" w:rsidRDefault="008C13E4" w:rsidP="008C13E4">
      <w:pPr>
        <w:ind w:firstLine="851"/>
        <w:jc w:val="both"/>
        <w:rPr>
          <w:i/>
          <w:iCs/>
          <w:color w:val="800000"/>
          <w:sz w:val="22"/>
          <w:szCs w:val="22"/>
        </w:rPr>
      </w:pPr>
      <w:bookmarkStart w:id="156" w:name="1611054"/>
      <w:r>
        <w:rPr>
          <w:i/>
          <w:iCs/>
          <w:color w:val="800000"/>
          <w:sz w:val="22"/>
          <w:szCs w:val="22"/>
        </w:rPr>
        <w:t xml:space="preserve">(47-банд Ўзбекистон Республикаси Вазирлар Маҳкамасининг 2010 йил 24 мартдаги 52-сон </w:t>
      </w:r>
      <w:bookmarkEnd w:id="156"/>
      <w:r>
        <w:rPr>
          <w:i/>
          <w:iCs/>
          <w:color w:val="800000"/>
          <w:sz w:val="22"/>
          <w:szCs w:val="22"/>
        </w:rPr>
        <w:fldChar w:fldCharType="begin"/>
      </w:r>
      <w:r>
        <w:rPr>
          <w:i/>
          <w:iCs/>
          <w:color w:val="800000"/>
          <w:sz w:val="22"/>
          <w:szCs w:val="22"/>
        </w:rPr>
        <w:instrText xml:space="preserve"> HYPERLINK "/pages/getpage.aspx?lact_id=http://cli.lex.uz/ld/lps/doc/1605489&amp;ONDATE=24.03.2010 00" \l "1606849" </w:instrText>
      </w:r>
      <w:r>
        <w:rPr>
          <w:i/>
          <w:iCs/>
          <w:color w:val="800000"/>
          <w:sz w:val="22"/>
          <w:szCs w:val="22"/>
        </w:rPr>
        <w:fldChar w:fldCharType="separate"/>
      </w:r>
      <w:r>
        <w:rPr>
          <w:rStyle w:val="a3"/>
          <w:i/>
          <w:iCs/>
          <w:sz w:val="22"/>
          <w:szCs w:val="22"/>
        </w:rPr>
        <w:t>қарори</w:t>
      </w:r>
      <w:r>
        <w:rPr>
          <w:i/>
          <w:iCs/>
          <w:color w:val="800000"/>
          <w:sz w:val="22"/>
          <w:szCs w:val="22"/>
        </w:rPr>
        <w:fldChar w:fldCharType="end"/>
      </w:r>
      <w:r>
        <w:rPr>
          <w:i/>
          <w:iCs/>
          <w:color w:val="800000"/>
          <w:sz w:val="22"/>
          <w:szCs w:val="22"/>
        </w:rPr>
        <w:t xml:space="preserve"> таҳририда — ЎР ҚҲТ, 2010 й., 13-сон, 96-модда)</w:t>
      </w:r>
    </w:p>
    <w:bookmarkStart w:id="157" w:name="edi1608622"/>
    <w:bookmarkEnd w:id="157"/>
    <w:p w:rsidR="008C13E4" w:rsidRDefault="008C13E4" w:rsidP="008C13E4">
      <w:pPr>
        <w:ind w:firstLine="851"/>
        <w:jc w:val="both"/>
        <w:rPr>
          <w:i/>
          <w:iCs/>
          <w:color w:val="800080"/>
          <w:sz w:val="22"/>
          <w:szCs w:val="22"/>
        </w:rPr>
      </w:pPr>
      <w:r>
        <w:rPr>
          <w:i/>
          <w:iCs/>
          <w:color w:val="800080"/>
          <w:sz w:val="22"/>
          <w:szCs w:val="22"/>
        </w:rPr>
        <w:fldChar w:fldCharType="begin"/>
      </w:r>
      <w:r>
        <w:rPr>
          <w:i/>
          <w:iCs/>
          <w:color w:val="800080"/>
          <w:sz w:val="22"/>
          <w:szCs w:val="22"/>
        </w:rPr>
        <w:instrText xml:space="preserve"> HYPERLINK "/pages/getpage.aspx?lact_id=492899&amp;ONDATE=11.02.2005 00" \l "494347" </w:instrText>
      </w:r>
      <w:r>
        <w:rPr>
          <w:i/>
          <w:iCs/>
          <w:color w:val="800080"/>
          <w:sz w:val="22"/>
          <w:szCs w:val="22"/>
        </w:rPr>
        <w:fldChar w:fldCharType="separate"/>
      </w:r>
      <w:r>
        <w:rPr>
          <w:rStyle w:val="a3"/>
          <w:i/>
          <w:iCs/>
          <w:sz w:val="22"/>
          <w:szCs w:val="22"/>
        </w:rPr>
        <w:t>Олдинги</w:t>
      </w:r>
      <w:r>
        <w:rPr>
          <w:i/>
          <w:iCs/>
          <w:color w:val="800080"/>
          <w:sz w:val="22"/>
          <w:szCs w:val="22"/>
        </w:rPr>
        <w:fldChar w:fldCharType="end"/>
      </w:r>
      <w:r>
        <w:rPr>
          <w:i/>
          <w:iCs/>
          <w:color w:val="800080"/>
          <w:sz w:val="22"/>
          <w:szCs w:val="22"/>
        </w:rPr>
        <w:t> таҳрирга қаранг.</w:t>
      </w:r>
    </w:p>
    <w:p w:rsidR="008C13E4" w:rsidRDefault="008C13E4" w:rsidP="008C13E4">
      <w:pPr>
        <w:ind w:firstLine="851"/>
        <w:jc w:val="both"/>
        <w:rPr>
          <w:color w:val="000000"/>
        </w:rPr>
      </w:pPr>
      <w:bookmarkStart w:id="158" w:name="1608622"/>
      <w:r>
        <w:rPr>
          <w:color w:val="000000"/>
        </w:rPr>
        <w:t>48. Бюджетдан ташқари Пенсия жамғармаси бўлимлари зарар тўланиши ҳуқуқига эга бўлган шахсларнинг яшаш жойлари бўйича зарар суммаси тўловини мазкур Қоидаларга мувофиқ ҳисоблаб чиқилган миқдорда амалга оширадилар.</w:t>
      </w:r>
      <w:bookmarkEnd w:id="158"/>
    </w:p>
    <w:p w:rsidR="008C13E4" w:rsidRDefault="008C13E4" w:rsidP="008C13E4">
      <w:pPr>
        <w:ind w:firstLine="851"/>
        <w:jc w:val="both"/>
        <w:rPr>
          <w:i/>
          <w:iCs/>
          <w:color w:val="800000"/>
          <w:sz w:val="22"/>
          <w:szCs w:val="22"/>
        </w:rPr>
      </w:pPr>
      <w:bookmarkStart w:id="159" w:name="1608624"/>
      <w:r>
        <w:rPr>
          <w:i/>
          <w:iCs/>
          <w:color w:val="800000"/>
          <w:sz w:val="22"/>
          <w:szCs w:val="22"/>
        </w:rPr>
        <w:t xml:space="preserve">(48-банд Ўзбекистон Республикаси Вазирлар Маҳкамасининг 2010 йил 24 мартдаги 52-сон </w:t>
      </w:r>
      <w:bookmarkEnd w:id="159"/>
      <w:r>
        <w:rPr>
          <w:i/>
          <w:iCs/>
          <w:color w:val="800000"/>
          <w:sz w:val="22"/>
          <w:szCs w:val="22"/>
        </w:rPr>
        <w:fldChar w:fldCharType="begin"/>
      </w:r>
      <w:r>
        <w:rPr>
          <w:i/>
          <w:iCs/>
          <w:color w:val="800000"/>
          <w:sz w:val="22"/>
          <w:szCs w:val="22"/>
        </w:rPr>
        <w:instrText xml:space="preserve"> HYPERLINK "/pages/getpage.aspx?lact_id=1605489&amp;ONDATE=24.03.2010 00" \l "1606851" </w:instrText>
      </w:r>
      <w:r>
        <w:rPr>
          <w:i/>
          <w:iCs/>
          <w:color w:val="800000"/>
          <w:sz w:val="22"/>
          <w:szCs w:val="22"/>
        </w:rPr>
        <w:fldChar w:fldCharType="separate"/>
      </w:r>
      <w:r>
        <w:rPr>
          <w:rStyle w:val="a3"/>
          <w:i/>
          <w:iCs/>
          <w:sz w:val="22"/>
          <w:szCs w:val="22"/>
        </w:rPr>
        <w:t>қарори</w:t>
      </w:r>
      <w:r>
        <w:rPr>
          <w:i/>
          <w:iCs/>
          <w:color w:val="800000"/>
          <w:sz w:val="22"/>
          <w:szCs w:val="22"/>
        </w:rPr>
        <w:fldChar w:fldCharType="end"/>
      </w:r>
      <w:r>
        <w:rPr>
          <w:i/>
          <w:iCs/>
          <w:color w:val="800000"/>
          <w:sz w:val="22"/>
          <w:szCs w:val="22"/>
        </w:rPr>
        <w:t xml:space="preserve"> таҳририда — ЎР ҚҲТ, 2010 й., 13-сон, 96-модда)</w:t>
      </w:r>
    </w:p>
    <w:bookmarkStart w:id="160" w:name="edi1608620"/>
    <w:bookmarkEnd w:id="160"/>
    <w:p w:rsidR="008C13E4" w:rsidRDefault="008C13E4" w:rsidP="008C13E4">
      <w:pPr>
        <w:ind w:firstLine="851"/>
        <w:jc w:val="both"/>
        <w:rPr>
          <w:i/>
          <w:iCs/>
          <w:color w:val="800080"/>
          <w:sz w:val="22"/>
          <w:szCs w:val="22"/>
        </w:rPr>
      </w:pPr>
      <w:r>
        <w:rPr>
          <w:i/>
          <w:iCs/>
          <w:color w:val="800080"/>
          <w:sz w:val="22"/>
          <w:szCs w:val="22"/>
        </w:rPr>
        <w:fldChar w:fldCharType="begin"/>
      </w:r>
      <w:r>
        <w:rPr>
          <w:i/>
          <w:iCs/>
          <w:color w:val="800080"/>
          <w:sz w:val="22"/>
          <w:szCs w:val="22"/>
        </w:rPr>
        <w:instrText xml:space="preserve"> HYPERLINK "/pages/getpage.aspx?lact_id=492899&amp;ONDATE=11.02.2005 00" \l "494348" </w:instrText>
      </w:r>
      <w:r>
        <w:rPr>
          <w:i/>
          <w:iCs/>
          <w:color w:val="800080"/>
          <w:sz w:val="22"/>
          <w:szCs w:val="22"/>
        </w:rPr>
        <w:fldChar w:fldCharType="separate"/>
      </w:r>
      <w:r>
        <w:rPr>
          <w:rStyle w:val="a3"/>
          <w:i/>
          <w:iCs/>
          <w:sz w:val="22"/>
          <w:szCs w:val="22"/>
        </w:rPr>
        <w:t>Олдинги</w:t>
      </w:r>
      <w:r>
        <w:rPr>
          <w:i/>
          <w:iCs/>
          <w:color w:val="800080"/>
          <w:sz w:val="22"/>
          <w:szCs w:val="22"/>
        </w:rPr>
        <w:fldChar w:fldCharType="end"/>
      </w:r>
      <w:r>
        <w:rPr>
          <w:i/>
          <w:iCs/>
          <w:color w:val="800080"/>
          <w:sz w:val="22"/>
          <w:szCs w:val="22"/>
        </w:rPr>
        <w:t> таҳрирга қаранг.</w:t>
      </w:r>
    </w:p>
    <w:p w:rsidR="008C13E4" w:rsidRDefault="008C13E4" w:rsidP="008C13E4">
      <w:pPr>
        <w:ind w:firstLine="851"/>
        <w:jc w:val="both"/>
        <w:rPr>
          <w:color w:val="000000"/>
        </w:rPr>
      </w:pPr>
      <w:bookmarkStart w:id="161" w:name="1608620"/>
      <w:r>
        <w:rPr>
          <w:color w:val="000000"/>
        </w:rPr>
        <w:t>49. Юридик шахс қайта ташкил этилган ёки тугатилган тақдирда зарар суммасини тўлаш тартиби Молия вазирлиги томонидан белгиланади.</w:t>
      </w:r>
      <w:bookmarkEnd w:id="161"/>
    </w:p>
    <w:p w:rsidR="008C13E4" w:rsidRDefault="008C13E4" w:rsidP="008C13E4">
      <w:pPr>
        <w:ind w:firstLine="851"/>
        <w:jc w:val="both"/>
        <w:rPr>
          <w:i/>
          <w:iCs/>
          <w:color w:val="800000"/>
          <w:sz w:val="22"/>
          <w:szCs w:val="22"/>
        </w:rPr>
      </w:pPr>
      <w:bookmarkStart w:id="162" w:name="1608621"/>
      <w:r>
        <w:rPr>
          <w:i/>
          <w:iCs/>
          <w:color w:val="800000"/>
          <w:sz w:val="22"/>
          <w:szCs w:val="22"/>
        </w:rPr>
        <w:t xml:space="preserve">(49-банд Ўзбекистон Республикаси Вазирлар Маҳкамасининг 2010 йил 24 мартдаги 52-сон </w:t>
      </w:r>
      <w:bookmarkEnd w:id="162"/>
      <w:r>
        <w:rPr>
          <w:i/>
          <w:iCs/>
          <w:color w:val="800000"/>
          <w:sz w:val="22"/>
          <w:szCs w:val="22"/>
        </w:rPr>
        <w:fldChar w:fldCharType="begin"/>
      </w:r>
      <w:r>
        <w:rPr>
          <w:i/>
          <w:iCs/>
          <w:color w:val="800000"/>
          <w:sz w:val="22"/>
          <w:szCs w:val="22"/>
        </w:rPr>
        <w:instrText xml:space="preserve"> HYPERLINK "/pages/getpage.aspx?lact_id=1605489&amp;ONDATE=24.03.2010 00" \l "1606853" </w:instrText>
      </w:r>
      <w:r>
        <w:rPr>
          <w:i/>
          <w:iCs/>
          <w:color w:val="800000"/>
          <w:sz w:val="22"/>
          <w:szCs w:val="22"/>
        </w:rPr>
        <w:fldChar w:fldCharType="separate"/>
      </w:r>
      <w:r>
        <w:rPr>
          <w:rStyle w:val="a3"/>
          <w:i/>
          <w:iCs/>
          <w:sz w:val="22"/>
          <w:szCs w:val="22"/>
        </w:rPr>
        <w:t>қарори</w:t>
      </w:r>
      <w:r>
        <w:rPr>
          <w:i/>
          <w:iCs/>
          <w:color w:val="800000"/>
          <w:sz w:val="22"/>
          <w:szCs w:val="22"/>
        </w:rPr>
        <w:fldChar w:fldCharType="end"/>
      </w:r>
      <w:r>
        <w:rPr>
          <w:i/>
          <w:iCs/>
          <w:color w:val="800000"/>
          <w:sz w:val="22"/>
          <w:szCs w:val="22"/>
        </w:rPr>
        <w:t xml:space="preserve"> таҳририда — ЎР ҚҲТ, 2010 й., 13-сон, 96-модда)</w:t>
      </w:r>
    </w:p>
    <w:p w:rsidR="008C13E4" w:rsidRDefault="008C13E4" w:rsidP="008C13E4">
      <w:pPr>
        <w:jc w:val="center"/>
        <w:rPr>
          <w:b/>
          <w:bCs/>
          <w:color w:val="000080"/>
        </w:rPr>
      </w:pPr>
      <w:bookmarkStart w:id="163" w:name="494349"/>
      <w:r>
        <w:rPr>
          <w:b/>
          <w:bCs/>
          <w:color w:val="000080"/>
        </w:rPr>
        <w:t>VII. Зарарни қоплаш суммасини тўлаш тартиби ва муддатлари</w:t>
      </w:r>
      <w:bookmarkEnd w:id="163"/>
    </w:p>
    <w:p w:rsidR="008C13E4" w:rsidRDefault="008C13E4" w:rsidP="008C13E4">
      <w:pPr>
        <w:ind w:firstLine="851"/>
        <w:jc w:val="both"/>
        <w:rPr>
          <w:color w:val="000000"/>
        </w:rPr>
      </w:pPr>
      <w:bookmarkStart w:id="164" w:name="494350"/>
      <w:r>
        <w:rPr>
          <w:color w:val="000000"/>
        </w:rPr>
        <w:t>50. Зарарни қоплаш тўловлари:</w:t>
      </w:r>
      <w:bookmarkEnd w:id="164"/>
    </w:p>
    <w:p w:rsidR="008C13E4" w:rsidRDefault="008C13E4" w:rsidP="008C13E4">
      <w:pPr>
        <w:ind w:firstLine="851"/>
        <w:jc w:val="both"/>
        <w:rPr>
          <w:color w:val="000000"/>
        </w:rPr>
      </w:pPr>
      <w:bookmarkStart w:id="165" w:name="494351"/>
      <w:r>
        <w:rPr>
          <w:color w:val="000000"/>
        </w:rPr>
        <w:t>а) жабрланувчиларга — улар меҳнат жароҳати оқибатида касб бўйича меҳнатга лаёқатини тўлиқ ёки қисман йўқотган кундан бошлаб;</w:t>
      </w:r>
      <w:bookmarkEnd w:id="165"/>
    </w:p>
    <w:p w:rsidR="008C13E4" w:rsidRDefault="008C13E4" w:rsidP="008C13E4">
      <w:pPr>
        <w:ind w:firstLine="851"/>
        <w:jc w:val="both"/>
        <w:rPr>
          <w:color w:val="000000"/>
        </w:rPr>
      </w:pPr>
      <w:bookmarkStart w:id="166" w:name="494352"/>
      <w:r>
        <w:rPr>
          <w:color w:val="000000"/>
        </w:rPr>
        <w:t>б) боқувчининг вафоти туфайли зарар тўловини олиш ҳуқуқига эга бўлган шахсларга — боқувчининг вафот этган кунидан, аммо фақат зарар тўловини олиш ҳуқуқига эга бўлинган вақтдан бошлаб тўланади.</w:t>
      </w:r>
      <w:bookmarkEnd w:id="166"/>
    </w:p>
    <w:p w:rsidR="008C13E4" w:rsidRDefault="008C13E4" w:rsidP="008C13E4">
      <w:pPr>
        <w:ind w:firstLine="851"/>
        <w:jc w:val="both"/>
        <w:rPr>
          <w:color w:val="000000"/>
        </w:rPr>
      </w:pPr>
      <w:bookmarkStart w:id="167" w:name="494353"/>
      <w:r>
        <w:rPr>
          <w:color w:val="000000"/>
        </w:rPr>
        <w:t>51. Зарарни ундириш тўғрисида ариза жабрланувчининг меҳнат жароҳати туфайли касб бўйича меҳнатга лаёқати йўқотилгандан ёки боқувчининг вафотидан 3 йилдан кейин берилган тақдирда зарарни тўлаш бу ҳақда мурожаат қилинган кундан бошлаб амалга оширилади.</w:t>
      </w:r>
      <w:bookmarkEnd w:id="167"/>
    </w:p>
    <w:p w:rsidR="008C13E4" w:rsidRDefault="008C13E4" w:rsidP="008C13E4">
      <w:pPr>
        <w:ind w:firstLine="851"/>
        <w:jc w:val="both"/>
        <w:rPr>
          <w:color w:val="000000"/>
        </w:rPr>
      </w:pPr>
      <w:bookmarkStart w:id="168" w:name="494354"/>
      <w:r>
        <w:rPr>
          <w:color w:val="000000"/>
        </w:rPr>
        <w:t>Ариза берилган кун зарарни тўлаш тўғрисида мурожаат қилинган кун ҳисобланади.</w:t>
      </w:r>
      <w:bookmarkEnd w:id="168"/>
    </w:p>
    <w:p w:rsidR="008C13E4" w:rsidRDefault="008C13E4" w:rsidP="008C13E4">
      <w:pPr>
        <w:ind w:firstLine="851"/>
        <w:jc w:val="both"/>
        <w:rPr>
          <w:color w:val="000000"/>
        </w:rPr>
      </w:pPr>
      <w:bookmarkStart w:id="169" w:name="494355"/>
      <w:r>
        <w:rPr>
          <w:color w:val="000000"/>
        </w:rPr>
        <w:t>52. Зарар тўловларини олиш муддатини узайтириш зарур ҳужжатлар тақдим этилиши бўйича аввалги тўловлар муддати тугаган кундан бошлаб амалга оширилади.</w:t>
      </w:r>
      <w:bookmarkEnd w:id="169"/>
    </w:p>
    <w:p w:rsidR="008C13E4" w:rsidRDefault="008C13E4" w:rsidP="008C13E4">
      <w:pPr>
        <w:ind w:firstLine="851"/>
        <w:jc w:val="both"/>
        <w:rPr>
          <w:color w:val="000000"/>
        </w:rPr>
      </w:pPr>
      <w:bookmarkStart w:id="170" w:name="494356"/>
      <w:r>
        <w:rPr>
          <w:color w:val="000000"/>
        </w:rPr>
        <w:t>53. Ўртача ойлик иш ҳақи (даромад) бўйича зарарни тўлаш меҳнат жароҳати туфайли жабрланувчи касб бўйича меҳнат лаёқатини йўқотганлик белгиланган муддат учун, қўшимча харажатларни тўлаш эса уларга муҳтожлик белгиланган муддат давомида амалга оширилади.</w:t>
      </w:r>
      <w:bookmarkEnd w:id="170"/>
    </w:p>
    <w:p w:rsidR="008C13E4" w:rsidRDefault="008C13E4" w:rsidP="008C13E4">
      <w:pPr>
        <w:ind w:firstLine="851"/>
        <w:jc w:val="both"/>
        <w:rPr>
          <w:color w:val="000000"/>
        </w:rPr>
      </w:pPr>
      <w:bookmarkStart w:id="171" w:name="494357"/>
      <w:r>
        <w:rPr>
          <w:color w:val="000000"/>
        </w:rPr>
        <w:t>54. Иш берувчи жабрланувчини ёки манфаатдор шахсларни зарарни тўлаш миқдори қайта ҳисобланишига сабаб бўлган маълумотлар билан тилхат бўйича таништириши шарт, жабрланувчи ёки манфаатдор шахслар эса ўз навбатида зарар тўлови миқдори қайта ҳисобланишига сабаб бўлган ўзгаришлар тўғрисида ёзма равишда маълум қилишлари шарт (энг кам ойлик иш ҳақи миқдори ошган ҳоллар бундан мустасно).</w:t>
      </w:r>
      <w:bookmarkEnd w:id="171"/>
    </w:p>
    <w:p w:rsidR="008C13E4" w:rsidRDefault="008C13E4" w:rsidP="008C13E4">
      <w:pPr>
        <w:ind w:firstLine="851"/>
        <w:jc w:val="both"/>
        <w:rPr>
          <w:color w:val="000000"/>
        </w:rPr>
      </w:pPr>
      <w:bookmarkStart w:id="172" w:name="494358"/>
      <w:r>
        <w:rPr>
          <w:color w:val="000000"/>
        </w:rPr>
        <w:lastRenderedPageBreak/>
        <w:t>55. Жорий ой учун зарар тўловлари ушбу ой тугашидан кечикмай тўланади.</w:t>
      </w:r>
      <w:bookmarkEnd w:id="172"/>
    </w:p>
    <w:p w:rsidR="008C13E4" w:rsidRDefault="008C13E4" w:rsidP="008C13E4">
      <w:pPr>
        <w:ind w:firstLine="851"/>
        <w:jc w:val="both"/>
        <w:rPr>
          <w:color w:val="000000"/>
        </w:rPr>
      </w:pPr>
      <w:bookmarkStart w:id="173" w:name="494359"/>
      <w:r>
        <w:rPr>
          <w:color w:val="000000"/>
        </w:rPr>
        <w:t>Бир йўла тўланадиган нафақа зарарни ундириш ҳуқуқи олинган кундан бошлаб бир ой мобайнида тўланади.</w:t>
      </w:r>
      <w:bookmarkEnd w:id="173"/>
    </w:p>
    <w:p w:rsidR="008C13E4" w:rsidRDefault="008C13E4" w:rsidP="008C13E4">
      <w:pPr>
        <w:ind w:firstLine="851"/>
        <w:jc w:val="both"/>
        <w:rPr>
          <w:color w:val="000000"/>
        </w:rPr>
      </w:pPr>
      <w:bookmarkStart w:id="174" w:name="494360"/>
      <w:r>
        <w:rPr>
          <w:color w:val="000000"/>
        </w:rPr>
        <w:t>Зарар тўловлари суммасини олувчига етказиб бериш ва жўнатиш харажатлари етказилган зарар учун жавобгар бўлган иш берувчи ҳисобидан амалга оширилади.</w:t>
      </w:r>
      <w:bookmarkEnd w:id="174"/>
    </w:p>
    <w:p w:rsidR="008C13E4" w:rsidRDefault="008C13E4" w:rsidP="008C13E4">
      <w:pPr>
        <w:ind w:firstLine="851"/>
        <w:jc w:val="both"/>
        <w:rPr>
          <w:color w:val="000000"/>
        </w:rPr>
      </w:pPr>
      <w:bookmarkStart w:id="175" w:name="494361"/>
      <w:r>
        <w:rPr>
          <w:color w:val="000000"/>
        </w:rPr>
        <w:t>Ушбу суммалар, олувчиларнинг хоҳишига кўра, уларнинг банкдаги ҳисоб рақамига ўтказилиши мумкин.</w:t>
      </w:r>
      <w:bookmarkEnd w:id="175"/>
    </w:p>
    <w:p w:rsidR="008C13E4" w:rsidRDefault="008C13E4" w:rsidP="008C13E4">
      <w:pPr>
        <w:ind w:firstLine="851"/>
        <w:jc w:val="both"/>
        <w:rPr>
          <w:color w:val="000000"/>
        </w:rPr>
      </w:pPr>
      <w:bookmarkStart w:id="176" w:name="494362"/>
      <w:r>
        <w:rPr>
          <w:color w:val="000000"/>
        </w:rPr>
        <w:t>56. Зарарнинг белгиланган тўловлари қуйидаги муддатлардан бошлаб қайта ҳисоблаб чиқилади:</w:t>
      </w:r>
      <w:bookmarkEnd w:id="176"/>
    </w:p>
    <w:p w:rsidR="008C13E4" w:rsidRDefault="008C13E4" w:rsidP="008C13E4">
      <w:pPr>
        <w:ind w:firstLine="851"/>
        <w:jc w:val="both"/>
        <w:rPr>
          <w:color w:val="000000"/>
        </w:rPr>
      </w:pPr>
      <w:bookmarkStart w:id="177" w:name="494363"/>
      <w:r>
        <w:rPr>
          <w:color w:val="000000"/>
        </w:rPr>
        <w:t>зарарни қоплаш миқдорини ошириш ҳуқуқи вужудга келганда — тегишли ҳолатлар юзага келган ойдан кейинги ойнинг биринчи кунидан бошлаб;</w:t>
      </w:r>
      <w:bookmarkEnd w:id="177"/>
    </w:p>
    <w:p w:rsidR="008C13E4" w:rsidRDefault="008C13E4" w:rsidP="008C13E4">
      <w:pPr>
        <w:ind w:firstLine="851"/>
        <w:jc w:val="both"/>
        <w:rPr>
          <w:color w:val="000000"/>
        </w:rPr>
      </w:pPr>
      <w:bookmarkStart w:id="178" w:name="494364"/>
      <w:r>
        <w:rPr>
          <w:color w:val="000000"/>
        </w:rPr>
        <w:t>қоплаш миқдорининг камайтирилишига сабаб бўлувчи ҳолатлар юзага келганда — тегишли ҳолатлар юзага келган ойдан кейинги ойнинг биринчи кунидан бошлаб.</w:t>
      </w:r>
      <w:bookmarkEnd w:id="178"/>
    </w:p>
    <w:p w:rsidR="008C13E4" w:rsidRDefault="008C13E4" w:rsidP="008C13E4">
      <w:pPr>
        <w:ind w:firstLine="851"/>
        <w:jc w:val="both"/>
        <w:rPr>
          <w:color w:val="000000"/>
        </w:rPr>
      </w:pPr>
      <w:bookmarkStart w:id="179" w:name="494365"/>
      <w:r>
        <w:rPr>
          <w:color w:val="000000"/>
        </w:rPr>
        <w:t>57. Зарарни ундирувчи шахс қариялар ёки ногиронлар уйига жойлаштирилган тақдирда, унга зарарни қоплаш миқдори билан у ердаги парвариш қилиш қиймати ўртасидаги фарқ тўланади, аммо бу тайинланган зарар қопланиши суммасининг 25 фоизидан кам бўлмаслиги керак.</w:t>
      </w:r>
      <w:bookmarkEnd w:id="179"/>
    </w:p>
    <w:p w:rsidR="008C13E4" w:rsidRDefault="008C13E4" w:rsidP="008C13E4">
      <w:pPr>
        <w:ind w:firstLine="851"/>
        <w:jc w:val="both"/>
        <w:rPr>
          <w:color w:val="000000"/>
        </w:rPr>
      </w:pPr>
      <w:bookmarkStart w:id="180" w:name="494366"/>
      <w:r>
        <w:rPr>
          <w:color w:val="000000"/>
        </w:rPr>
        <w:t>Агар кўрсатиб ўтилган шахсларнинг қарамоғида меҳнатга лаёқатсиз кишилар бор бўлса зарар қуйидаги тартибда қопланади: қарамоғидаги меҳнатга лаёқатсиз бир киши ҳисобига — белгиланган қоплаш суммасининг чорак қисми, икки киши ҳисобига — учдан бир қисми, уч ва ундан кўп киши ҳисобига ярми қопланади. Тўловнинг қолган қисми қариялар ва ногиронлар уйида парвариш қилиш қийматини чегириб ташлаган ҳолда, аммо зарар қопланиши миқдорининг 25 фоизидан кам бўлмаган миқдорда, жабрланувчининг ўзига тўланади.</w:t>
      </w:r>
      <w:bookmarkEnd w:id="180"/>
    </w:p>
    <w:p w:rsidR="008C13E4" w:rsidRDefault="008C13E4" w:rsidP="008C13E4">
      <w:pPr>
        <w:ind w:firstLine="851"/>
        <w:jc w:val="both"/>
        <w:rPr>
          <w:color w:val="000000"/>
        </w:rPr>
      </w:pPr>
      <w:bookmarkStart w:id="181" w:name="494367"/>
      <w:r>
        <w:rPr>
          <w:color w:val="000000"/>
        </w:rPr>
        <w:t>58. Суд ҳукми билан озодликдан маҳрум этилиб жазо муддатини ўташ даврида қопланиши керак бўлган зарар суммаси олувчининг махсус ҳисоб рақамига ўтказилади ва унга озодликдан маҳрум этилган жойдан чиққандан кейин тўланади.</w:t>
      </w:r>
      <w:bookmarkEnd w:id="181"/>
    </w:p>
    <w:p w:rsidR="008C13E4" w:rsidRDefault="008C13E4" w:rsidP="008C13E4">
      <w:pPr>
        <w:ind w:firstLine="851"/>
        <w:jc w:val="both"/>
        <w:rPr>
          <w:color w:val="000000"/>
        </w:rPr>
      </w:pPr>
      <w:bookmarkStart w:id="182" w:name="494368"/>
      <w:r>
        <w:rPr>
          <w:color w:val="000000"/>
        </w:rPr>
        <w:t>59. Тайинланган, аммо жабрланувчи ёки зарарни ундириш ҳуқуқига эга бўлган шахслар томонидан ўз вақтида олинмаган тўлов уни олиш ҳақида мурожаат қилинган олдинги 3 йилдан кўп бўлмаган вақт учун тўланади.</w:t>
      </w:r>
      <w:bookmarkEnd w:id="182"/>
    </w:p>
    <w:p w:rsidR="008C13E4" w:rsidRDefault="008C13E4" w:rsidP="008C13E4">
      <w:pPr>
        <w:ind w:firstLine="851"/>
        <w:jc w:val="both"/>
        <w:rPr>
          <w:color w:val="000000"/>
        </w:rPr>
      </w:pPr>
      <w:bookmarkStart w:id="183" w:name="494369"/>
      <w:r>
        <w:rPr>
          <w:color w:val="000000"/>
        </w:rPr>
        <w:t>Зарар учун жавобгар бўлган иш берувчининг айби билан ўз вақтида олинмаган зарарни қоплаш суммаси бирон-бир муддат билан чегараланмаган ҳолда ўтган давр учун тўланади.</w:t>
      </w:r>
      <w:bookmarkEnd w:id="183"/>
    </w:p>
    <w:p w:rsidR="008C13E4" w:rsidRDefault="008C13E4" w:rsidP="008C13E4">
      <w:pPr>
        <w:ind w:firstLine="851"/>
        <w:jc w:val="both"/>
        <w:rPr>
          <w:color w:val="000000"/>
        </w:rPr>
      </w:pPr>
      <w:bookmarkStart w:id="184" w:name="494370"/>
      <w:r>
        <w:rPr>
          <w:color w:val="000000"/>
        </w:rPr>
        <w:t>60. Жабрланувчига ёки боқувчининг вафоти туфайли зарарни ундириш ҳуқуқига эга бўлган шахсларга тегишли бўлган ва вафот этиш туфайли улар томонидан тўлиқ олинмай қолган зарар ундириш суммаси умумий асосларда уларнинг меросхўрларига тўланади.</w:t>
      </w:r>
      <w:bookmarkEnd w:id="184"/>
    </w:p>
    <w:p w:rsidR="008C13E4" w:rsidRDefault="008C13E4" w:rsidP="008C13E4">
      <w:pPr>
        <w:ind w:firstLine="851"/>
        <w:jc w:val="both"/>
        <w:rPr>
          <w:color w:val="000000"/>
        </w:rPr>
      </w:pPr>
      <w:bookmarkStart w:id="185" w:name="494371"/>
      <w:r>
        <w:rPr>
          <w:color w:val="000000"/>
        </w:rPr>
        <w:t xml:space="preserve">61. Жабрланганларга ёки зарарни ундириш ҳуқуқига эга бўлган шахсларга ортиқча тўланган зарар тўлови суммаси, агар улар томонидан суиистеъмол қилиш оқибатида (қасддан нотўғри маълумотлар мавжуд бўлган ҳужжатлар тақдим этилиши, боқувчисини йўқотган тақдирда зарар суммасини ундириш тайинланган оила таркибидаги ўзгаришлар тўғрисида маълумотлар тақдим этилмаслиги натижасида ва бошқалар) ёхуд саноқдаги хато оқибатида асоссиз тўланган бўлса, қайтариб олиниши мумкин. </w:t>
      </w:r>
      <w:bookmarkEnd w:id="185"/>
    </w:p>
    <w:p w:rsidR="008C13E4" w:rsidRDefault="008C13E4" w:rsidP="008C13E4">
      <w:pPr>
        <w:ind w:firstLine="851"/>
        <w:jc w:val="both"/>
        <w:rPr>
          <w:color w:val="000000"/>
        </w:rPr>
      </w:pPr>
      <w:bookmarkStart w:id="186" w:name="494372"/>
      <w:r>
        <w:rPr>
          <w:color w:val="000000"/>
        </w:rPr>
        <w:t>Нотўғри олинган зарар тўлови суммасини қайтариб олиш меҳнатга ҳақ тўлаш суммасидан чегириб қолишда қонун ҳужжатларида белгиланган кафолатларга риоя қилинган ҳолда амалга оширилади.</w:t>
      </w:r>
      <w:bookmarkEnd w:id="186"/>
    </w:p>
    <w:p w:rsidR="008C13E4" w:rsidRDefault="008C13E4" w:rsidP="008C13E4">
      <w:pPr>
        <w:ind w:firstLine="851"/>
        <w:jc w:val="both"/>
        <w:rPr>
          <w:color w:val="000000"/>
        </w:rPr>
      </w:pPr>
      <w:bookmarkStart w:id="187" w:name="494373"/>
      <w:r>
        <w:rPr>
          <w:color w:val="000000"/>
        </w:rPr>
        <w:t>Зарарни қоплаш суммасини тўлаш тўхтатилган тақдирда ортиқча тўланган сумма бўйича қарзнинг қолган қисми суд тартибида ундирилади.</w:t>
      </w:r>
      <w:bookmarkEnd w:id="187"/>
    </w:p>
    <w:bookmarkStart w:id="188" w:name="edi1608628"/>
    <w:bookmarkEnd w:id="188"/>
    <w:p w:rsidR="008C13E4" w:rsidRDefault="008C13E4" w:rsidP="008C13E4">
      <w:pPr>
        <w:ind w:firstLine="851"/>
        <w:jc w:val="both"/>
        <w:rPr>
          <w:i/>
          <w:iCs/>
          <w:color w:val="800080"/>
          <w:sz w:val="22"/>
          <w:szCs w:val="22"/>
        </w:rPr>
      </w:pPr>
      <w:r>
        <w:rPr>
          <w:i/>
          <w:iCs/>
          <w:color w:val="800080"/>
          <w:sz w:val="22"/>
          <w:szCs w:val="22"/>
        </w:rPr>
        <w:fldChar w:fldCharType="begin"/>
      </w:r>
      <w:r>
        <w:rPr>
          <w:i/>
          <w:iCs/>
          <w:color w:val="800080"/>
          <w:sz w:val="22"/>
          <w:szCs w:val="22"/>
        </w:rPr>
        <w:instrText xml:space="preserve"> HYPERLINK "/pages/getpage.aspx?lact_id=492899&amp;ONDATE=11.02.2005 00" \l "494374" </w:instrText>
      </w:r>
      <w:r>
        <w:rPr>
          <w:i/>
          <w:iCs/>
          <w:color w:val="800080"/>
          <w:sz w:val="22"/>
          <w:szCs w:val="22"/>
        </w:rPr>
        <w:fldChar w:fldCharType="separate"/>
      </w:r>
      <w:r>
        <w:rPr>
          <w:rStyle w:val="a3"/>
          <w:i/>
          <w:iCs/>
          <w:sz w:val="22"/>
          <w:szCs w:val="22"/>
        </w:rPr>
        <w:t>Олдинги</w:t>
      </w:r>
      <w:r>
        <w:rPr>
          <w:i/>
          <w:iCs/>
          <w:color w:val="800080"/>
          <w:sz w:val="22"/>
          <w:szCs w:val="22"/>
        </w:rPr>
        <w:fldChar w:fldCharType="end"/>
      </w:r>
      <w:r>
        <w:rPr>
          <w:i/>
          <w:iCs/>
          <w:color w:val="800080"/>
          <w:sz w:val="22"/>
          <w:szCs w:val="22"/>
        </w:rPr>
        <w:t> таҳрирга қаранг.</w:t>
      </w:r>
    </w:p>
    <w:p w:rsidR="008C13E4" w:rsidRDefault="008C13E4" w:rsidP="008C13E4">
      <w:pPr>
        <w:ind w:firstLine="851"/>
        <w:jc w:val="both"/>
        <w:rPr>
          <w:color w:val="000000"/>
        </w:rPr>
      </w:pPr>
      <w:bookmarkStart w:id="189" w:name="1608628"/>
      <w:bookmarkStart w:id="190" w:name="1608630"/>
      <w:bookmarkEnd w:id="189"/>
      <w:r>
        <w:rPr>
          <w:color w:val="000000"/>
        </w:rPr>
        <w:t xml:space="preserve">62. Зарар суммасини тўлаш даврида зарарни қоплаш тайинланиши тўғрисидаги буйруқнинг нусхаси (суднинг қарори), жабрланувчи ва бошқа манфаатдор шахсларнинг зарарни қоплаш тайинланиши тўғрисидаги аризаси барча зарур ҳужжатлар билан </w:t>
      </w:r>
      <w:r>
        <w:rPr>
          <w:color w:val="000000"/>
        </w:rPr>
        <w:lastRenderedPageBreak/>
        <w:t xml:space="preserve">биргаликда иш берувчининг бухгалтериясида ҳар бир олувчининг алоҳида ҳужжатлар йиғмажилдида, иш берувчи тугатилган тақдирда эса — иш берувчи рўйхатдан ўтказилган жойдаги Қорақалпоғистон Республикаси, вилоятлар ва Тошкент шаҳар бюджетдан ташқари Пенсия жамғармаси бошқармаларида сақланади. </w:t>
      </w:r>
      <w:bookmarkEnd w:id="190"/>
    </w:p>
    <w:p w:rsidR="008C13E4" w:rsidRDefault="008C13E4" w:rsidP="008C13E4">
      <w:pPr>
        <w:ind w:firstLine="851"/>
        <w:jc w:val="both"/>
        <w:rPr>
          <w:color w:val="000000"/>
        </w:rPr>
      </w:pPr>
      <w:bookmarkStart w:id="191" w:name="1608631"/>
      <w:r>
        <w:rPr>
          <w:color w:val="000000"/>
        </w:rPr>
        <w:t>Зарар суммасини тўлаш тўхтатилгандан икки йил кейин кўрсатиб ўтилган ҳужжатлар йиғмажилдлари иш берувчининг архивига ёки бюджетдан ташқари Пенсия жамғармасига доимий сақлаш учун топширилади.</w:t>
      </w:r>
      <w:bookmarkEnd w:id="191"/>
    </w:p>
    <w:p w:rsidR="008C13E4" w:rsidRDefault="008C13E4" w:rsidP="008C13E4">
      <w:pPr>
        <w:ind w:firstLine="851"/>
        <w:jc w:val="both"/>
        <w:rPr>
          <w:i/>
          <w:iCs/>
          <w:color w:val="800000"/>
          <w:sz w:val="22"/>
          <w:szCs w:val="22"/>
        </w:rPr>
      </w:pPr>
      <w:bookmarkStart w:id="192" w:name="1611057"/>
      <w:r>
        <w:rPr>
          <w:i/>
          <w:iCs/>
          <w:color w:val="800000"/>
          <w:sz w:val="22"/>
          <w:szCs w:val="22"/>
        </w:rPr>
        <w:t xml:space="preserve">(62-банд Ўзбекистон Республикаси Вазирлар Маҳкамасининг 2010 йил 24 мартдаги 52-сон </w:t>
      </w:r>
      <w:bookmarkEnd w:id="192"/>
      <w:r>
        <w:rPr>
          <w:i/>
          <w:iCs/>
          <w:color w:val="800000"/>
          <w:sz w:val="22"/>
          <w:szCs w:val="22"/>
        </w:rPr>
        <w:fldChar w:fldCharType="begin"/>
      </w:r>
      <w:r>
        <w:rPr>
          <w:i/>
          <w:iCs/>
          <w:color w:val="800000"/>
          <w:sz w:val="22"/>
          <w:szCs w:val="22"/>
        </w:rPr>
        <w:instrText xml:space="preserve"> HYPERLINK "/pages/getpage.aspx?lact_id=http://cli.lex.uz/ld/lps/doc/1605489&amp;ONDATE=24.03.2010 00" \l "1606854" </w:instrText>
      </w:r>
      <w:r>
        <w:rPr>
          <w:i/>
          <w:iCs/>
          <w:color w:val="800000"/>
          <w:sz w:val="22"/>
          <w:szCs w:val="22"/>
        </w:rPr>
        <w:fldChar w:fldCharType="separate"/>
      </w:r>
      <w:r>
        <w:rPr>
          <w:rStyle w:val="a3"/>
          <w:i/>
          <w:iCs/>
          <w:sz w:val="22"/>
          <w:szCs w:val="22"/>
        </w:rPr>
        <w:t>қарори</w:t>
      </w:r>
      <w:r>
        <w:rPr>
          <w:i/>
          <w:iCs/>
          <w:color w:val="800000"/>
          <w:sz w:val="22"/>
          <w:szCs w:val="22"/>
        </w:rPr>
        <w:fldChar w:fldCharType="end"/>
      </w:r>
      <w:r>
        <w:rPr>
          <w:i/>
          <w:iCs/>
          <w:color w:val="800000"/>
          <w:sz w:val="22"/>
          <w:szCs w:val="22"/>
        </w:rPr>
        <w:t xml:space="preserve"> таҳририда — ЎР ҚҲТ, 2010 й., 13-сон, 96-модда)</w:t>
      </w:r>
    </w:p>
    <w:p w:rsidR="008C13E4" w:rsidRDefault="008C13E4" w:rsidP="008C13E4">
      <w:pPr>
        <w:ind w:firstLine="851"/>
        <w:jc w:val="both"/>
        <w:rPr>
          <w:color w:val="000000"/>
        </w:rPr>
      </w:pPr>
      <w:bookmarkStart w:id="193" w:name="494376"/>
      <w:r>
        <w:rPr>
          <w:color w:val="000000"/>
        </w:rPr>
        <w:t>63. Ўзбекистон Республикаси ташқарисига доимий яшаш учун жўнаб кетган шахсларга зарарни тўлаш Ўзбекистон Республикасининг халқаро шартномаларига мувофиқ амалга оширилади.</w:t>
      </w:r>
      <w:bookmarkEnd w:id="193"/>
    </w:p>
    <w:p w:rsidR="008C13E4" w:rsidRDefault="008C13E4" w:rsidP="008C13E4">
      <w:pPr>
        <w:jc w:val="center"/>
        <w:rPr>
          <w:color w:val="000080"/>
          <w:sz w:val="22"/>
          <w:szCs w:val="22"/>
        </w:rPr>
      </w:pPr>
      <w:bookmarkStart w:id="194" w:name="494377"/>
      <w:bookmarkStart w:id="195" w:name="494378"/>
      <w:bookmarkEnd w:id="194"/>
      <w:r>
        <w:rPr>
          <w:color w:val="000080"/>
          <w:sz w:val="22"/>
          <w:szCs w:val="22"/>
        </w:rPr>
        <w:t xml:space="preserve">Вазирлар Маҳкамасининг </w:t>
      </w:r>
      <w:r>
        <w:rPr>
          <w:color w:val="000080"/>
          <w:sz w:val="22"/>
          <w:szCs w:val="22"/>
        </w:rPr>
        <w:br/>
        <w:t xml:space="preserve">2005 йил 11 февралдаги 60-сон </w:t>
      </w:r>
      <w:bookmarkEnd w:id="195"/>
      <w:r>
        <w:rPr>
          <w:color w:val="000080"/>
          <w:sz w:val="22"/>
          <w:szCs w:val="22"/>
        </w:rPr>
        <w:fldChar w:fldCharType="begin"/>
      </w:r>
      <w:r>
        <w:rPr>
          <w:color w:val="000080"/>
          <w:sz w:val="22"/>
          <w:szCs w:val="22"/>
        </w:rPr>
        <w:instrText xml:space="preserve"> HYPERLINK "/pages/getpage.aspx?lact_id=492899" \l "494203" </w:instrText>
      </w:r>
      <w:r>
        <w:rPr>
          <w:color w:val="000080"/>
          <w:sz w:val="22"/>
          <w:szCs w:val="22"/>
        </w:rPr>
        <w:fldChar w:fldCharType="separate"/>
      </w:r>
      <w:r>
        <w:rPr>
          <w:rStyle w:val="a3"/>
          <w:sz w:val="22"/>
          <w:szCs w:val="22"/>
        </w:rPr>
        <w:t xml:space="preserve">қарорига </w:t>
      </w:r>
      <w:r>
        <w:rPr>
          <w:color w:val="0000FF"/>
          <w:sz w:val="22"/>
          <w:szCs w:val="22"/>
          <w:u w:val="single"/>
        </w:rPr>
        <w:br/>
      </w:r>
      <w:r>
        <w:rPr>
          <w:color w:val="000080"/>
          <w:sz w:val="22"/>
          <w:szCs w:val="22"/>
        </w:rPr>
        <w:fldChar w:fldCharType="end"/>
      </w:r>
      <w:r>
        <w:rPr>
          <w:color w:val="000080"/>
          <w:sz w:val="22"/>
          <w:szCs w:val="22"/>
        </w:rPr>
        <w:t xml:space="preserve">2-ИЛОВА </w:t>
      </w:r>
    </w:p>
    <w:p w:rsidR="008C13E4" w:rsidRDefault="008C13E4" w:rsidP="008C13E4">
      <w:pPr>
        <w:jc w:val="center"/>
        <w:rPr>
          <w:b/>
          <w:bCs/>
          <w:color w:val="000080"/>
        </w:rPr>
      </w:pPr>
      <w:bookmarkStart w:id="196" w:name="494379"/>
      <w:r>
        <w:rPr>
          <w:b/>
          <w:bCs/>
          <w:color w:val="000080"/>
        </w:rPr>
        <w:t xml:space="preserve">I. Ўзбекистон Республикаси Ҳукуматининг ўз кучини йўқотган қарорлари рўйхати </w:t>
      </w:r>
      <w:bookmarkEnd w:id="196"/>
    </w:p>
    <w:p w:rsidR="008C13E4" w:rsidRDefault="008C13E4" w:rsidP="008C13E4">
      <w:pPr>
        <w:ind w:firstLine="851"/>
        <w:jc w:val="both"/>
        <w:rPr>
          <w:color w:val="000000"/>
        </w:rPr>
      </w:pPr>
      <w:bookmarkStart w:id="197" w:name="494380"/>
      <w:r>
        <w:rPr>
          <w:color w:val="000000"/>
        </w:rPr>
        <w:t xml:space="preserve">1. Вазирлар Маҳкамасининг «Ходимларга уларнинг меҳнат вазифаларини бажариш билан боғлиқ ҳолда жароҳатланиши, касб касалликларига чалиниши ёки саломатликнинг бошқа хил шикастланиши туфайли етказилган зарарни иш берувчилар томонидан тўлаш Қоидаларини тасдиқлаш тўғрисида» 1994 йил 1 февралдаги 48-сон </w:t>
      </w:r>
      <w:bookmarkEnd w:id="197"/>
      <w:r>
        <w:rPr>
          <w:color w:val="000000"/>
        </w:rPr>
        <w:fldChar w:fldCharType="begin"/>
      </w:r>
      <w:r>
        <w:rPr>
          <w:color w:val="000000"/>
        </w:rPr>
        <w:instrText xml:space="preserve"> HYPERLINK "/pages/getpage.aspx?lact_id=682234" </w:instrText>
      </w:r>
      <w:r>
        <w:rPr>
          <w:color w:val="000000"/>
        </w:rPr>
        <w:fldChar w:fldCharType="separate"/>
      </w:r>
      <w:r>
        <w:rPr>
          <w:rStyle w:val="a3"/>
        </w:rPr>
        <w:t>қарори</w:t>
      </w:r>
      <w:r>
        <w:rPr>
          <w:color w:val="000000"/>
        </w:rPr>
        <w:fldChar w:fldCharType="end"/>
      </w:r>
      <w:r>
        <w:rPr>
          <w:color w:val="000000"/>
        </w:rPr>
        <w:t xml:space="preserve"> (Ўзбекистон Республикаси ҚТ, 1994 й., 2-сон, 7-модда) ўз кучини йўқотган деб ҳисоблансин. </w:t>
      </w:r>
    </w:p>
    <w:p w:rsidR="008C13E4" w:rsidRDefault="008C13E4" w:rsidP="008C13E4">
      <w:pPr>
        <w:ind w:firstLine="851"/>
        <w:jc w:val="both"/>
        <w:rPr>
          <w:color w:val="000000"/>
        </w:rPr>
      </w:pPr>
      <w:bookmarkStart w:id="198" w:name="494381"/>
      <w:r>
        <w:rPr>
          <w:color w:val="000000"/>
        </w:rPr>
        <w:t xml:space="preserve">2. Вазирлар Маҳкамасининг «Ўзбекистон Республикаси Вазирлар Маҳкамасининг айрим қарорларига ўзгартириш ва қўшимчалар киритиш, шунингдек уларнинг баъзиларини ўз кучини йўқотган деб ҳисоблаш тўғрисида» 2001 йил 1 мартдаги 103-сон қарорига илованинг </w:t>
      </w:r>
      <w:bookmarkEnd w:id="198"/>
      <w:r>
        <w:rPr>
          <w:color w:val="000000"/>
        </w:rPr>
        <w:fldChar w:fldCharType="begin"/>
      </w:r>
      <w:r>
        <w:rPr>
          <w:color w:val="000000"/>
        </w:rPr>
        <w:instrText xml:space="preserve"> HYPERLINK "/pages/getpage.aspx?lact_id=292357&amp;ONDATE=01.03.2001" \l "292397" </w:instrText>
      </w:r>
      <w:r>
        <w:rPr>
          <w:color w:val="000000"/>
        </w:rPr>
        <w:fldChar w:fldCharType="separate"/>
      </w:r>
      <w:r>
        <w:rPr>
          <w:rStyle w:val="a3"/>
        </w:rPr>
        <w:t>2-банди</w:t>
      </w:r>
      <w:r>
        <w:rPr>
          <w:color w:val="000000"/>
        </w:rPr>
        <w:fldChar w:fldCharType="end"/>
      </w:r>
      <w:r>
        <w:rPr>
          <w:color w:val="000000"/>
        </w:rPr>
        <w:t xml:space="preserve"> (Ўзбекистон Республикаси ҚТ, 2001 й., 3-сон, 13-модда) ўз кучини йўқотган деб ҳисоблансин. </w:t>
      </w:r>
    </w:p>
    <w:p w:rsidR="008C13E4" w:rsidRDefault="008C13E4" w:rsidP="008C13E4">
      <w:pPr>
        <w:ind w:firstLine="851"/>
        <w:jc w:val="both"/>
        <w:rPr>
          <w:color w:val="000000"/>
        </w:rPr>
      </w:pPr>
      <w:bookmarkStart w:id="199" w:name="494382"/>
      <w:r>
        <w:rPr>
          <w:color w:val="000000"/>
        </w:rPr>
        <w:t xml:space="preserve">3. Вазирлар Маҳкамасининг «Ўзбекистон Республикаси Меҳнат ва аҳолини ижтимоий муҳофаза қилиш вазирлиги ҳамда Ташқи меҳнат миграцияси масалалари агентлиги тўғрисидаги низомларни тасдиқлаш ҳақида» 2001 йил 6 апрелдаги 162-сон қарорига 3-илованинг </w:t>
      </w:r>
      <w:bookmarkEnd w:id="199"/>
      <w:r>
        <w:rPr>
          <w:color w:val="000000"/>
        </w:rPr>
        <w:fldChar w:fldCharType="begin"/>
      </w:r>
      <w:r>
        <w:rPr>
          <w:color w:val="000000"/>
        </w:rPr>
        <w:instrText xml:space="preserve"> HYPERLINK "/pages/getpage.aspx?lact_id=312972&amp;ONDATE=06.04.2001" \l "313511" </w:instrText>
      </w:r>
      <w:r>
        <w:rPr>
          <w:color w:val="000000"/>
        </w:rPr>
        <w:fldChar w:fldCharType="separate"/>
      </w:r>
      <w:r>
        <w:rPr>
          <w:rStyle w:val="a3"/>
        </w:rPr>
        <w:t xml:space="preserve">3-банди </w:t>
      </w:r>
      <w:r>
        <w:rPr>
          <w:color w:val="000000"/>
        </w:rPr>
        <w:fldChar w:fldCharType="end"/>
      </w:r>
      <w:r>
        <w:rPr>
          <w:color w:val="000000"/>
        </w:rPr>
        <w:t xml:space="preserve">(Ўзбекистон Республикаси ҚТ, 2001 й., 4-сон, 21-модда) ўз кучини йўқотган деб ҳисоблансин. </w:t>
      </w:r>
    </w:p>
    <w:bookmarkStart w:id="200" w:name="edi1611497"/>
    <w:bookmarkEnd w:id="200"/>
    <w:p w:rsidR="008C13E4" w:rsidRDefault="008C13E4" w:rsidP="008C13E4">
      <w:pPr>
        <w:ind w:firstLine="851"/>
        <w:jc w:val="both"/>
        <w:rPr>
          <w:i/>
          <w:iCs/>
          <w:color w:val="800080"/>
          <w:sz w:val="22"/>
          <w:szCs w:val="22"/>
        </w:rPr>
      </w:pPr>
      <w:r>
        <w:rPr>
          <w:i/>
          <w:iCs/>
          <w:color w:val="800080"/>
          <w:sz w:val="22"/>
          <w:szCs w:val="22"/>
        </w:rPr>
        <w:fldChar w:fldCharType="begin"/>
      </w:r>
      <w:r>
        <w:rPr>
          <w:i/>
          <w:iCs/>
          <w:color w:val="800080"/>
          <w:sz w:val="22"/>
          <w:szCs w:val="22"/>
        </w:rPr>
        <w:instrText xml:space="preserve"> HYPERLINK "/pages/getpage.aspx?lact_id=492899&amp;ONDATE=11.02.2005 00" \l "1611496" </w:instrText>
      </w:r>
      <w:r>
        <w:rPr>
          <w:i/>
          <w:iCs/>
          <w:color w:val="800080"/>
          <w:sz w:val="22"/>
          <w:szCs w:val="22"/>
        </w:rPr>
        <w:fldChar w:fldCharType="separate"/>
      </w:r>
      <w:r>
        <w:rPr>
          <w:rStyle w:val="a3"/>
          <w:i/>
          <w:iCs/>
          <w:sz w:val="22"/>
          <w:szCs w:val="22"/>
        </w:rPr>
        <w:t>Олдинги</w:t>
      </w:r>
      <w:r>
        <w:rPr>
          <w:i/>
          <w:iCs/>
          <w:color w:val="800080"/>
          <w:sz w:val="22"/>
          <w:szCs w:val="22"/>
        </w:rPr>
        <w:fldChar w:fldCharType="end"/>
      </w:r>
      <w:r>
        <w:rPr>
          <w:i/>
          <w:iCs/>
          <w:color w:val="800080"/>
          <w:sz w:val="22"/>
          <w:szCs w:val="22"/>
        </w:rPr>
        <w:t> таҳрирга қаранг.</w:t>
      </w:r>
    </w:p>
    <w:p w:rsidR="00B74AA0" w:rsidRDefault="008C13E4" w:rsidP="008C13E4">
      <w:bookmarkStart w:id="201" w:name="1611497"/>
      <w:r>
        <w:rPr>
          <w:i/>
          <w:iCs/>
          <w:color w:val="800000"/>
          <w:sz w:val="22"/>
          <w:szCs w:val="22"/>
        </w:rPr>
        <w:t xml:space="preserve">(2-илованинг II бўлими Ўзбекистон Республикаси Вазирлар Маҳкамасининг 2010 йил 24 мартдаги 52-сон </w:t>
      </w:r>
      <w:bookmarkEnd w:id="201"/>
      <w:r>
        <w:rPr>
          <w:i/>
          <w:iCs/>
          <w:color w:val="800000"/>
          <w:sz w:val="22"/>
          <w:szCs w:val="22"/>
        </w:rPr>
        <w:fldChar w:fldCharType="begin"/>
      </w:r>
      <w:r>
        <w:rPr>
          <w:i/>
          <w:iCs/>
          <w:color w:val="800000"/>
          <w:sz w:val="22"/>
          <w:szCs w:val="22"/>
        </w:rPr>
        <w:instrText xml:space="preserve"> HYPERLINK "/pages/getpage.aspx?lact_id=1605489&amp;ONDATE=24.03.2010 00" \l "1607013" </w:instrText>
      </w:r>
      <w:r>
        <w:rPr>
          <w:i/>
          <w:iCs/>
          <w:color w:val="800000"/>
          <w:sz w:val="22"/>
          <w:szCs w:val="22"/>
        </w:rPr>
        <w:fldChar w:fldCharType="separate"/>
      </w:r>
      <w:r>
        <w:rPr>
          <w:rStyle w:val="a3"/>
          <w:i/>
          <w:iCs/>
          <w:sz w:val="22"/>
          <w:szCs w:val="22"/>
        </w:rPr>
        <w:t>қарорига</w:t>
      </w:r>
      <w:r>
        <w:rPr>
          <w:i/>
          <w:iCs/>
          <w:color w:val="800000"/>
          <w:sz w:val="22"/>
          <w:szCs w:val="22"/>
        </w:rPr>
        <w:fldChar w:fldCharType="end"/>
      </w:r>
      <w:r>
        <w:rPr>
          <w:i/>
          <w:iCs/>
          <w:color w:val="800000"/>
          <w:sz w:val="22"/>
          <w:szCs w:val="22"/>
        </w:rPr>
        <w:t xml:space="preserve"> мувофиқ ўз кучини йўқотган — ЎР ҚҲТ, 2010 й., 13-сон, 96-модд</w:t>
      </w:r>
    </w:p>
    <w:sectPr w:rsidR="00B74AA0" w:rsidSect="00B74A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C13E4"/>
    <w:rsid w:val="008C13E4"/>
    <w:rsid w:val="00B74A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3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C13E4"/>
    <w:rPr>
      <w:color w:val="0000FF"/>
      <w:u w:val="single"/>
    </w:rPr>
  </w:style>
  <w:style w:type="character" w:customStyle="1" w:styleId="iorrn1">
    <w:name w:val="iorrn1"/>
    <w:basedOn w:val="a0"/>
    <w:rsid w:val="008C13E4"/>
    <w:rPr>
      <w:b/>
      <w:bCs/>
    </w:rPr>
  </w:style>
  <w:style w:type="character" w:customStyle="1" w:styleId="iorval1">
    <w:name w:val="iorval1"/>
    <w:basedOn w:val="a0"/>
    <w:rsid w:val="008C13E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pages/getpage.aspx?lact_id=4928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pages/getpage.aspx?lact_id=492899" TargetMode="External"/><Relationship Id="rId5" Type="http://schemas.openxmlformats.org/officeDocument/2006/relationships/hyperlink" Target="/pages/getpage.aspx?lact_id=492899&amp;ONDATE=11.02.2005" TargetMode="External"/><Relationship Id="rId4" Type="http://schemas.openxmlformats.org/officeDocument/2006/relationships/hyperlink" Target="/pages/getpage.aspx?lact_id=323963"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6458</Words>
  <Characters>36814</Characters>
  <Application>Microsoft Office Word</Application>
  <DocSecurity>0</DocSecurity>
  <Lines>306</Lines>
  <Paragraphs>86</Paragraphs>
  <ScaleCrop>false</ScaleCrop>
  <Company>Reanimator Extreme Edition</Company>
  <LinksUpToDate>false</LinksUpToDate>
  <CharactersWithSpaces>43186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2016-10-14T10:23:00Z</dcterms:created>
  <dcterms:modified xsi:type="dcterms:W3CDTF">2016-10-14T10:24:00Z</dcterms:modified>
</cp:coreProperties>
</file>